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B1B16" w14:textId="1A16B8B0" w:rsidR="00545138" w:rsidRDefault="004505E3">
      <w:r>
        <w:t>Z.B. Beurteilungsraster</w:t>
      </w:r>
      <w:r w:rsidR="00F9005C">
        <w:t xml:space="preserve"> zu Produkt</w:t>
      </w:r>
      <w:r>
        <w:t xml:space="preserve"> Stiftsschule Einsiedeln (</w:t>
      </w:r>
      <w:r w:rsidR="00444864">
        <w:t>Maturaarbeit</w:t>
      </w:r>
      <w:r w:rsidR="00F9005C">
        <w:t xml:space="preserve"> in </w:t>
      </w:r>
      <w:r w:rsidR="00444864">
        <w:t>Geisteswissenschaften</w:t>
      </w:r>
      <w:r w:rsidR="00F9005C">
        <w:t>)</w:t>
      </w:r>
    </w:p>
    <w:p w14:paraId="2C8E8194" w14:textId="77777777" w:rsidR="004505E3" w:rsidRDefault="004505E3"/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027"/>
        <w:gridCol w:w="2040"/>
        <w:gridCol w:w="1446"/>
      </w:tblGrid>
      <w:tr w:rsidR="004505E3" w14:paraId="5F42389B" w14:textId="77777777" w:rsidTr="004505E3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04B4AF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Produkt </w:t>
            </w:r>
          </w:p>
        </w:tc>
        <w:tc>
          <w:tcPr>
            <w:tcW w:w="60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948832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Bewertungskriterien </w:t>
            </w:r>
          </w:p>
        </w:tc>
        <w:tc>
          <w:tcPr>
            <w:tcW w:w="14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39D235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Punktzahl </w:t>
            </w:r>
          </w:p>
        </w:tc>
      </w:tr>
      <w:tr w:rsidR="004505E3" w14:paraId="4D91E4E4" w14:textId="77777777" w:rsidTr="004505E3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9606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0A828E18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Form </w:t>
            </w:r>
          </w:p>
        </w:tc>
      </w:tr>
      <w:tr w:rsidR="004505E3" w14:paraId="324DD84E" w14:textId="77777777" w:rsidTr="004505E3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106E52D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Darstellung </w:t>
            </w:r>
          </w:p>
        </w:tc>
        <w:tc>
          <w:tcPr>
            <w:tcW w:w="60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92F432" w14:textId="77777777" w:rsidR="004505E3" w:rsidRDefault="004505E3">
            <w:pPr>
              <w:pStyle w:val="Default"/>
              <w:rPr>
                <w:rFonts w:cstheme="minorBidi"/>
                <w:color w:val="auto"/>
              </w:rPr>
            </w:pPr>
          </w:p>
          <w:p w14:paraId="10AEFDF4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• </w:t>
            </w:r>
            <w:r>
              <w:rPr>
                <w:sz w:val="23"/>
                <w:szCs w:val="23"/>
              </w:rPr>
              <w:t xml:space="preserve">Die Arbeit ist übersichtlich formatiert und das Layout ist sorgfältig, einheitlich und entspricht den Vorgaben. </w:t>
            </w:r>
          </w:p>
          <w:p w14:paraId="245140AD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Das Titelblatt entspricht den Vorgaben und ist kreativ gestaltet. </w:t>
            </w:r>
          </w:p>
          <w:p w14:paraId="5C2AE7D1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Die Abbildungen (Grafiken, Zeichnungen, Fotos etc.) sind von guter Qualität. </w:t>
            </w:r>
          </w:p>
          <w:p w14:paraId="750C14E4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Die ganze Arbeit entspricht im Umfang den Vorgaben. </w:t>
            </w:r>
          </w:p>
          <w:p w14:paraId="6B8A521B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47CC993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5 </w:t>
            </w:r>
          </w:p>
        </w:tc>
      </w:tr>
      <w:tr w:rsidR="004505E3" w14:paraId="5DFC7F6F" w14:textId="77777777" w:rsidTr="004505E3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F70023F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Sprache </w:t>
            </w:r>
          </w:p>
        </w:tc>
        <w:tc>
          <w:tcPr>
            <w:tcW w:w="60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1329E4" w14:textId="77777777" w:rsidR="004505E3" w:rsidRDefault="004505E3">
            <w:pPr>
              <w:pStyle w:val="Default"/>
              <w:rPr>
                <w:rFonts w:cstheme="minorBidi"/>
                <w:color w:val="auto"/>
              </w:rPr>
            </w:pPr>
          </w:p>
          <w:p w14:paraId="753AE52B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• </w:t>
            </w:r>
            <w:r>
              <w:rPr>
                <w:sz w:val="23"/>
                <w:szCs w:val="23"/>
              </w:rPr>
              <w:t xml:space="preserve">Rechtschreibung und Zeichensetzung sind korrekt. </w:t>
            </w:r>
          </w:p>
          <w:p w14:paraId="6F769E8D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Grammatik und Satzbau sind korrekt. </w:t>
            </w:r>
          </w:p>
          <w:p w14:paraId="34AD71D9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Der Sprachstil ist dem Thema angemessen (Fachbegriffe). </w:t>
            </w:r>
          </w:p>
          <w:p w14:paraId="7CF55796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Der sprachliche Ausdruck ist prägnant und der Text ist verständlich und flüssig geschrieben. </w:t>
            </w:r>
          </w:p>
          <w:p w14:paraId="6B2E19D0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A1385F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10 </w:t>
            </w:r>
          </w:p>
        </w:tc>
      </w:tr>
      <w:tr w:rsidR="004505E3" w14:paraId="54EF6D25" w14:textId="77777777" w:rsidTr="004505E3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B1A6E2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Zitate, Quellen, Verzeichnisse </w:t>
            </w:r>
          </w:p>
        </w:tc>
        <w:tc>
          <w:tcPr>
            <w:tcW w:w="60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5BF29C" w14:textId="77777777" w:rsidR="004505E3" w:rsidRDefault="004505E3">
            <w:pPr>
              <w:pStyle w:val="Default"/>
              <w:rPr>
                <w:rFonts w:cstheme="minorBidi"/>
                <w:color w:val="auto"/>
              </w:rPr>
            </w:pPr>
          </w:p>
          <w:p w14:paraId="7E772196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• </w:t>
            </w:r>
            <w:r>
              <w:rPr>
                <w:sz w:val="23"/>
                <w:szCs w:val="23"/>
              </w:rPr>
              <w:t xml:space="preserve">Es wird korrekt zitiert (nach den Richtlinien der Schule). </w:t>
            </w:r>
          </w:p>
          <w:p w14:paraId="3B506C4E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Die Verzeichnisse (Inhaltsverzeichnis, Literaturverzeichnis, Abbildungen, Legenden usw.) sind vollständig. </w:t>
            </w:r>
          </w:p>
          <w:p w14:paraId="1757CD12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62F220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5 </w:t>
            </w:r>
          </w:p>
        </w:tc>
      </w:tr>
      <w:tr w:rsidR="004505E3" w14:paraId="1630E435" w14:textId="77777777" w:rsidTr="004505E3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1C321D4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F58659" w14:textId="77777777" w:rsidR="004505E3" w:rsidRDefault="004505E3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14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2FF759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</w:p>
        </w:tc>
      </w:tr>
      <w:tr w:rsidR="004505E3" w14:paraId="72E34F87" w14:textId="77777777" w:rsidTr="004505E3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A8661E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Fragestellung und Methodeneinsatz </w:t>
            </w:r>
          </w:p>
        </w:tc>
        <w:tc>
          <w:tcPr>
            <w:tcW w:w="60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626910" w14:textId="77777777" w:rsidR="004505E3" w:rsidRDefault="004505E3">
            <w:pPr>
              <w:pStyle w:val="Default"/>
              <w:rPr>
                <w:rFonts w:cstheme="minorBidi"/>
                <w:color w:val="auto"/>
              </w:rPr>
            </w:pPr>
          </w:p>
          <w:p w14:paraId="32654E53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• </w:t>
            </w:r>
            <w:r>
              <w:rPr>
                <w:sz w:val="23"/>
                <w:szCs w:val="23"/>
              </w:rPr>
              <w:t xml:space="preserve">Das eigene Erkenntnisinteresse wird einleuchtend dargelegt. </w:t>
            </w:r>
          </w:p>
          <w:p w14:paraId="737A92E0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Fragestellung und Thema werden klar umschrieben. </w:t>
            </w:r>
          </w:p>
          <w:p w14:paraId="40619B94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Das methodische Verfahren (z.B. Vergleich, Felduntersuchung) ist dem Thema angemessen und wird verständlich erklärt. </w:t>
            </w:r>
          </w:p>
          <w:p w14:paraId="7B9A4E82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9C2D7F2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10 </w:t>
            </w:r>
          </w:p>
        </w:tc>
      </w:tr>
      <w:tr w:rsidR="004505E3" w14:paraId="620142AC" w14:textId="77777777" w:rsidTr="004505E3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56EEE79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Aufbau </w:t>
            </w:r>
          </w:p>
        </w:tc>
        <w:tc>
          <w:tcPr>
            <w:tcW w:w="60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BF5852" w14:textId="77777777" w:rsidR="004505E3" w:rsidRDefault="004505E3">
            <w:pPr>
              <w:pStyle w:val="Default"/>
              <w:rPr>
                <w:rFonts w:cstheme="minorBidi"/>
                <w:color w:val="auto"/>
              </w:rPr>
            </w:pPr>
          </w:p>
          <w:p w14:paraId="56AC1CC0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• </w:t>
            </w:r>
            <w:r>
              <w:rPr>
                <w:sz w:val="23"/>
                <w:szCs w:val="23"/>
              </w:rPr>
              <w:t xml:space="preserve">Der Aufbau der Arbeit ist dem Thema und der Methode angemessen und ein thematischer Schwerpunkt ist klar erkennbar. </w:t>
            </w:r>
          </w:p>
          <w:p w14:paraId="23D7DF39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Die Teile der Arbeit (z.B. Einleitung, Hauptteil mit den Ergebnissen, Schlussteil) sind logisch und klar miteinander verbunden. </w:t>
            </w:r>
          </w:p>
          <w:p w14:paraId="2B9B4FA5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4B40CA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5 </w:t>
            </w:r>
          </w:p>
        </w:tc>
      </w:tr>
      <w:tr w:rsidR="004505E3" w14:paraId="485EDBF4" w14:textId="77777777" w:rsidTr="004505E3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67B0A7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Nutzung von Wissen und Quellen </w:t>
            </w:r>
          </w:p>
        </w:tc>
        <w:tc>
          <w:tcPr>
            <w:tcW w:w="60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F0DBAC" w14:textId="77777777" w:rsidR="004505E3" w:rsidRDefault="004505E3">
            <w:pPr>
              <w:pStyle w:val="Default"/>
              <w:rPr>
                <w:rFonts w:cstheme="minorBidi"/>
                <w:color w:val="auto"/>
              </w:rPr>
            </w:pPr>
          </w:p>
          <w:p w14:paraId="142829A2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• </w:t>
            </w:r>
            <w:r>
              <w:rPr>
                <w:sz w:val="23"/>
                <w:szCs w:val="23"/>
              </w:rPr>
              <w:t xml:space="preserve">Quellen/Daten/Versuchsergebnisse/andere Wissensbestände werden sorgfältig verarbeitet. </w:t>
            </w:r>
          </w:p>
          <w:p w14:paraId="63D1DEA7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Die Sekundärliteratur wird in einer aktuellen Auswahl berücksichtigt und sorgfältig ausgewertet. </w:t>
            </w:r>
          </w:p>
          <w:p w14:paraId="05578C5B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Fremde Gedanken werden als solche ausgewiesen. </w:t>
            </w:r>
          </w:p>
          <w:p w14:paraId="0AB030D1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4D666B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5 </w:t>
            </w:r>
          </w:p>
        </w:tc>
      </w:tr>
      <w:tr w:rsidR="004505E3" w14:paraId="654CB1E8" w14:textId="77777777" w:rsidTr="004505E3">
        <w:tblPrEx>
          <w:tblCellMar>
            <w:top w:w="0" w:type="dxa"/>
            <w:bottom w:w="0" w:type="dxa"/>
          </w:tblCellMar>
        </w:tblPrEx>
        <w:trPr>
          <w:trHeight w:val="1625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A290B9C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Sachliche Qualität </w:t>
            </w:r>
          </w:p>
        </w:tc>
        <w:tc>
          <w:tcPr>
            <w:tcW w:w="60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AF5610" w14:textId="77777777" w:rsidR="004505E3" w:rsidRDefault="004505E3">
            <w:pPr>
              <w:pStyle w:val="Default"/>
              <w:rPr>
                <w:rFonts w:cstheme="minorBidi"/>
                <w:color w:val="auto"/>
              </w:rPr>
            </w:pPr>
          </w:p>
          <w:p w14:paraId="488556FD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• </w:t>
            </w:r>
            <w:r>
              <w:rPr>
                <w:sz w:val="23"/>
                <w:szCs w:val="23"/>
              </w:rPr>
              <w:t xml:space="preserve">Der Titel gibt die Thematik der Arbeit angemessen wieder. </w:t>
            </w:r>
          </w:p>
          <w:p w14:paraId="3E670413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Die Aussagen sind inhaltlich richtig bzw. angemessen. </w:t>
            </w:r>
          </w:p>
          <w:p w14:paraId="1114106A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Die eigenen Ansichten werden gut begründet. </w:t>
            </w:r>
          </w:p>
          <w:p w14:paraId="49C67F3C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Tatsachenaussagen und eigene Meinungen werden unterschieden. </w:t>
            </w:r>
          </w:p>
          <w:p w14:paraId="5F0BFAA2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Die Beispiele (z.B. Textstellen, Grafiken…) sind passend ausgewählt und anschaulich. </w:t>
            </w:r>
          </w:p>
          <w:p w14:paraId="699B10E2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Die Ergebnisse und Schlussfolgerungen sind folgerichtig und überzeugend. </w:t>
            </w:r>
          </w:p>
          <w:p w14:paraId="7CE3ADDA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Die Reflexionen zu Arbeitsprozess, Ergebnissen und Bedeutung der Arbeit sind von angemessener Qualität. </w:t>
            </w:r>
          </w:p>
          <w:p w14:paraId="459178C9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D382C5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15 </w:t>
            </w:r>
          </w:p>
        </w:tc>
      </w:tr>
      <w:tr w:rsidR="004505E3" w14:paraId="7FBF3D19" w14:textId="77777777" w:rsidTr="004505E3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51F250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Eigenständigkeit </w:t>
            </w:r>
          </w:p>
        </w:tc>
        <w:tc>
          <w:tcPr>
            <w:tcW w:w="60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C9C985" w14:textId="77777777" w:rsidR="004505E3" w:rsidRDefault="004505E3">
            <w:pPr>
              <w:pStyle w:val="Default"/>
              <w:rPr>
                <w:rFonts w:cstheme="minorBidi"/>
                <w:color w:val="auto"/>
              </w:rPr>
            </w:pPr>
          </w:p>
          <w:p w14:paraId="0C44C0B9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• </w:t>
            </w:r>
            <w:r>
              <w:rPr>
                <w:sz w:val="23"/>
                <w:szCs w:val="23"/>
              </w:rPr>
              <w:t xml:space="preserve">Die Arbeit weist originelle Gedanken / Ideen / Einfälle auf. </w:t>
            </w:r>
          </w:p>
          <w:p w14:paraId="44A21EAC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Der Aufbau der Arbeit ist eigenständig und nicht von den Quellen und der Sekundärliteratur übernommen. </w:t>
            </w:r>
          </w:p>
          <w:p w14:paraId="1A7F7F6F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8487BB9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5 </w:t>
            </w:r>
          </w:p>
        </w:tc>
      </w:tr>
      <w:tr w:rsidR="004505E3" w14:paraId="66BA3873" w14:textId="77777777" w:rsidTr="004505E3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6120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97E091" w14:textId="77777777" w:rsidR="004505E3" w:rsidRDefault="004505E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Erreichte Punktzahl: </w:t>
            </w:r>
          </w:p>
        </w:tc>
        <w:tc>
          <w:tcPr>
            <w:tcW w:w="348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8EF782" w14:textId="77777777" w:rsidR="004505E3" w:rsidRDefault="004505E3">
            <w:pPr>
              <w:pStyle w:val="Default"/>
            </w:pPr>
            <w:r>
              <w:t xml:space="preserve">/ 60 </w:t>
            </w:r>
          </w:p>
        </w:tc>
      </w:tr>
    </w:tbl>
    <w:p w14:paraId="1883D171" w14:textId="77777777" w:rsidR="004505E3" w:rsidRDefault="004505E3"/>
    <w:sectPr w:rsidR="004505E3" w:rsidSect="00450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E3"/>
    <w:rsid w:val="00444864"/>
    <w:rsid w:val="004505E3"/>
    <w:rsid w:val="00545138"/>
    <w:rsid w:val="00F9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A030C1"/>
  <w15:chartTrackingRefBased/>
  <w15:docId w15:val="{8770B78C-B147-49A8-A59B-E164F808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505E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2200</Characters>
  <Application>Microsoft Office Word</Application>
  <DocSecurity>0</DocSecurity>
  <Lines>18</Lines>
  <Paragraphs>5</Paragraphs>
  <ScaleCrop>false</ScaleCrop>
  <Company>UNIFR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ROUBATY Theresa</dc:creator>
  <cp:keywords/>
  <dc:description/>
  <cp:lastModifiedBy>ROUBATY Theresa</cp:lastModifiedBy>
  <cp:revision>3</cp:revision>
  <dcterms:created xsi:type="dcterms:W3CDTF">2026-02-02T09:41:00Z</dcterms:created>
  <dcterms:modified xsi:type="dcterms:W3CDTF">2026-02-02T09:47:00Z</dcterms:modified>
</cp:coreProperties>
</file>