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63B3ED" w14:textId="77777777" w:rsidR="00395F41" w:rsidRDefault="00395F4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6"/>
        <w:gridCol w:w="4182"/>
        <w:gridCol w:w="3318"/>
        <w:gridCol w:w="3318"/>
      </w:tblGrid>
      <w:tr w:rsidR="00CA07C2" w:rsidRPr="00491761" w14:paraId="5C8ED664" w14:textId="3EF83F14" w:rsidTr="0036623B">
        <w:tc>
          <w:tcPr>
            <w:tcW w:w="5738" w:type="dxa"/>
            <w:gridSpan w:val="2"/>
          </w:tcPr>
          <w:p w14:paraId="77FA68AE" w14:textId="77777777" w:rsidR="00CA07C2" w:rsidRPr="00491761" w:rsidRDefault="00CA07C2" w:rsidP="00395F41">
            <w:pPr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 w:rsidRPr="00491761">
              <w:rPr>
                <w:rFonts w:ascii="Andika Basic" w:hAnsi="Andika Basic"/>
                <w:b/>
                <w:sz w:val="28"/>
                <w:szCs w:val="28"/>
              </w:rPr>
              <w:t>Suggestions d’éléments à observer</w:t>
            </w:r>
          </w:p>
        </w:tc>
        <w:tc>
          <w:tcPr>
            <w:tcW w:w="3318" w:type="dxa"/>
          </w:tcPr>
          <w:p w14:paraId="474EF209" w14:textId="7AACBA49" w:rsidR="00CA07C2" w:rsidRPr="00491761" w:rsidRDefault="00CA07C2" w:rsidP="00395F41">
            <w:pPr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>
              <w:rPr>
                <w:rFonts w:ascii="Andika Basic" w:hAnsi="Andika Basic"/>
                <w:b/>
                <w:sz w:val="28"/>
                <w:szCs w:val="28"/>
              </w:rPr>
              <w:t>Observations no. stage FLE</w:t>
            </w:r>
          </w:p>
        </w:tc>
        <w:tc>
          <w:tcPr>
            <w:tcW w:w="3318" w:type="dxa"/>
          </w:tcPr>
          <w:p w14:paraId="5498AC98" w14:textId="753CA094" w:rsidR="00CA07C2" w:rsidRDefault="00CA07C2" w:rsidP="00395F41">
            <w:pPr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>
              <w:rPr>
                <w:rFonts w:ascii="Andika Basic" w:hAnsi="Andika Basic"/>
                <w:b/>
                <w:sz w:val="28"/>
                <w:szCs w:val="28"/>
              </w:rPr>
              <w:t>Liens avec théorie DEEM</w:t>
            </w:r>
          </w:p>
        </w:tc>
      </w:tr>
      <w:tr w:rsidR="00CA07C2" w:rsidRPr="00491761" w14:paraId="59636141" w14:textId="00222441" w:rsidTr="0036623B">
        <w:tc>
          <w:tcPr>
            <w:tcW w:w="1556" w:type="dxa"/>
          </w:tcPr>
          <w:p w14:paraId="6EC3ABD8" w14:textId="4135D517" w:rsidR="00CA07C2" w:rsidRPr="00491761" w:rsidRDefault="00CA07C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Choix didactiques de l’enseignante</w:t>
            </w:r>
          </w:p>
        </w:tc>
        <w:tc>
          <w:tcPr>
            <w:tcW w:w="4182" w:type="dxa"/>
          </w:tcPr>
          <w:p w14:paraId="63A45E6D" w14:textId="77777777" w:rsidR="00CA07C2" w:rsidRPr="00041A3E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Phases de la leçon</w:t>
            </w:r>
          </w:p>
          <w:p w14:paraId="33C7573C" w14:textId="77777777" w:rsidR="00CA07C2" w:rsidRPr="00041A3E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Place de la leçon dans une séquence</w:t>
            </w:r>
          </w:p>
          <w:p w14:paraId="016A7842" w14:textId="2D7AC37B" w:rsidR="00CA07C2" w:rsidRPr="00041A3E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Objectifs de la leçon présentés en début d’année et début de cours</w:t>
            </w:r>
          </w:p>
          <w:p w14:paraId="44B1166C" w14:textId="0FFF050A" w:rsidR="00CA07C2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Exercices de prononciation, d’expression orale et écrite et de compréhension oral.</w:t>
            </w:r>
          </w:p>
          <w:p w14:paraId="63A44705" w14:textId="2A740D7A" w:rsidR="00CA07C2" w:rsidRPr="00041A3E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>
              <w:rPr>
                <w:rFonts w:ascii="Andika Basic" w:hAnsi="Andika Basic"/>
                <w:sz w:val="20"/>
                <w:szCs w:val="20"/>
              </w:rPr>
              <w:t xml:space="preserve">Activités : travaux en groupe/individuel ; écrit/oral… </w:t>
            </w:r>
          </w:p>
          <w:p w14:paraId="16213329" w14:textId="77777777" w:rsidR="00CA07C2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Outils pédagogiques</w:t>
            </w:r>
          </w:p>
          <w:p w14:paraId="0E48EBA9" w14:textId="31E9505E" w:rsidR="00CA07C2" w:rsidRPr="00041A3E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>
              <w:rPr>
                <w:rFonts w:ascii="Andika Basic" w:hAnsi="Andika Basic"/>
                <w:sz w:val="20"/>
                <w:szCs w:val="20"/>
              </w:rPr>
              <w:t>Support :</w:t>
            </w:r>
            <w:r w:rsidRPr="00041A3E">
              <w:rPr>
                <w:rFonts w:ascii="Andika Basic" w:hAnsi="Andika Basic"/>
                <w:sz w:val="20"/>
                <w:szCs w:val="20"/>
              </w:rPr>
              <w:t xml:space="preserve"> </w:t>
            </w:r>
            <w:proofErr w:type="spellStart"/>
            <w:r w:rsidRPr="00041A3E">
              <w:rPr>
                <w:rFonts w:ascii="Andika Basic" w:hAnsi="Andika Basic"/>
                <w:sz w:val="20"/>
                <w:szCs w:val="20"/>
              </w:rPr>
              <w:t>bim</w:t>
            </w:r>
            <w:r>
              <w:rPr>
                <w:rFonts w:ascii="Andika Basic" w:hAnsi="Andika Basic"/>
                <w:sz w:val="20"/>
                <w:szCs w:val="20"/>
              </w:rPr>
              <w:t>m</w:t>
            </w:r>
            <w:r w:rsidRPr="00041A3E">
              <w:rPr>
                <w:rFonts w:ascii="Andika Basic" w:hAnsi="Andika Basic"/>
                <w:sz w:val="20"/>
                <w:szCs w:val="20"/>
              </w:rPr>
              <w:t>er</w:t>
            </w:r>
            <w:proofErr w:type="spellEnd"/>
            <w:r w:rsidRPr="00041A3E">
              <w:rPr>
                <w:rFonts w:ascii="Andika Basic" w:hAnsi="Andika Basic"/>
                <w:sz w:val="20"/>
                <w:szCs w:val="20"/>
              </w:rPr>
              <w:t>, caméra, vidéo, musique</w:t>
            </w:r>
          </w:p>
          <w:p w14:paraId="7D153F87" w14:textId="3480607C" w:rsidR="00CA07C2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Évaluation</w:t>
            </w:r>
          </w:p>
          <w:p w14:paraId="6B74A946" w14:textId="64A6A832" w:rsidR="00CA07C2" w:rsidRPr="00041A3E" w:rsidRDefault="00CA07C2" w:rsidP="00041A3E">
            <w:pPr>
              <w:pStyle w:val="Paragraphedeliste"/>
              <w:numPr>
                <w:ilvl w:val="0"/>
                <w:numId w:val="1"/>
              </w:numPr>
              <w:rPr>
                <w:rFonts w:ascii="Andika Basic" w:hAnsi="Andika Basic"/>
                <w:sz w:val="20"/>
                <w:szCs w:val="20"/>
              </w:rPr>
            </w:pPr>
            <w:r>
              <w:rPr>
                <w:rFonts w:ascii="Andika Basic" w:hAnsi="Andika Basic"/>
                <w:sz w:val="20"/>
                <w:szCs w:val="20"/>
              </w:rPr>
              <w:t>Utilisation de l’ordinateur par les élèves</w:t>
            </w:r>
          </w:p>
          <w:p w14:paraId="2D2A6AA7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05E9CAB1" w14:textId="2DA0AF2A" w:rsidR="00CA07C2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7E7F9B5" w14:textId="2E6CD4A6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5CD39F77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38D58DB5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CA07C2" w:rsidRPr="00491761" w14:paraId="58F4B16C" w14:textId="73AA2627" w:rsidTr="0036623B">
        <w:tc>
          <w:tcPr>
            <w:tcW w:w="1556" w:type="dxa"/>
          </w:tcPr>
          <w:p w14:paraId="5496E5E9" w14:textId="493CB00B" w:rsidR="00CA07C2" w:rsidRPr="00491761" w:rsidRDefault="00CA07C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Interaction enseignante - élèves</w:t>
            </w:r>
          </w:p>
        </w:tc>
        <w:tc>
          <w:tcPr>
            <w:tcW w:w="4182" w:type="dxa"/>
          </w:tcPr>
          <w:p w14:paraId="3BFEF9AE" w14:textId="1E782D84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 xml:space="preserve">Niveau de langue (termes techniques, adaptation, etc.) </w:t>
            </w:r>
            <w:r w:rsidRPr="00041A3E">
              <w:sym w:font="Wingdings" w:char="F0E0"/>
            </w:r>
            <w:r w:rsidRPr="00041A3E">
              <w:rPr>
                <w:rFonts w:ascii="Andika Basic" w:hAnsi="Andika Basic"/>
                <w:sz w:val="20"/>
                <w:szCs w:val="20"/>
              </w:rPr>
              <w:t xml:space="preserve"> barrière de la langue (L2)</w:t>
            </w:r>
          </w:p>
          <w:p w14:paraId="5F2B011C" w14:textId="3C024AD7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Techniques pour interroger les élèves/ pour faire participer les élèves</w:t>
            </w:r>
          </w:p>
          <w:p w14:paraId="0FD67261" w14:textId="77777777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Consignes de travail à la maison</w:t>
            </w:r>
          </w:p>
          <w:p w14:paraId="5152EB90" w14:textId="4726F182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 xml:space="preserve">Autorité </w:t>
            </w:r>
            <w:r w:rsidRPr="00041A3E">
              <w:sym w:font="Wingdings" w:char="F0E0"/>
            </w:r>
            <w:r w:rsidRPr="00041A3E">
              <w:rPr>
                <w:rFonts w:ascii="Andika Basic" w:hAnsi="Andika Basic"/>
                <w:sz w:val="20"/>
                <w:szCs w:val="20"/>
              </w:rPr>
              <w:t xml:space="preserve"> juste balance entre autorité et accompagnement</w:t>
            </w:r>
          </w:p>
          <w:p w14:paraId="7523CA00" w14:textId="1FB25CEB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 xml:space="preserve">Humour </w:t>
            </w:r>
            <w:r w:rsidRPr="00041A3E">
              <w:sym w:font="Wingdings" w:char="F0E0"/>
            </w:r>
            <w:r w:rsidRPr="00041A3E">
              <w:rPr>
                <w:rFonts w:ascii="Andika Basic" w:hAnsi="Andika Basic"/>
                <w:sz w:val="20"/>
                <w:szCs w:val="20"/>
              </w:rPr>
              <w:t xml:space="preserve"> comment mettre en confiance les élèves et instaurer un bon climat</w:t>
            </w:r>
          </w:p>
          <w:p w14:paraId="79096845" w14:textId="77777777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Communication (hors cours) avec les élèves</w:t>
            </w:r>
          </w:p>
          <w:p w14:paraId="1C72D49C" w14:textId="383A63EC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lastRenderedPageBreak/>
              <w:t xml:space="preserve">Gestuelle de l’enseignante </w:t>
            </w:r>
            <w:r w:rsidRPr="00041A3E">
              <w:sym w:font="Wingdings" w:char="F0E0"/>
            </w:r>
            <w:r w:rsidRPr="00041A3E">
              <w:rPr>
                <w:rFonts w:ascii="Andika Basic" w:hAnsi="Andika Basic"/>
                <w:sz w:val="20"/>
                <w:szCs w:val="20"/>
              </w:rPr>
              <w:t xml:space="preserve"> mimes pour la compréhension de la L2, confiance en soit</w:t>
            </w:r>
          </w:p>
          <w:p w14:paraId="2CF84E5A" w14:textId="42DAF028" w:rsidR="00CA07C2" w:rsidRPr="00041A3E" w:rsidRDefault="00CA07C2" w:rsidP="00041A3E">
            <w:pPr>
              <w:pStyle w:val="Paragraphedeliste"/>
              <w:numPr>
                <w:ilvl w:val="0"/>
                <w:numId w:val="2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Correction de la prononciation ou du vocabulaire (écrire au tableau</w:t>
            </w:r>
            <w:r>
              <w:rPr>
                <w:rFonts w:ascii="Andika Basic" w:hAnsi="Andika Basic"/>
                <w:sz w:val="20"/>
                <w:szCs w:val="20"/>
              </w:rPr>
              <w:t xml:space="preserve"> par ex.</w:t>
            </w:r>
            <w:r w:rsidRPr="00041A3E">
              <w:rPr>
                <w:rFonts w:ascii="Andika Basic" w:hAnsi="Andika Basic"/>
                <w:sz w:val="20"/>
                <w:szCs w:val="20"/>
              </w:rPr>
              <w:t>)</w:t>
            </w:r>
          </w:p>
          <w:p w14:paraId="1B95B2AF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455A8FF3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6186A6BE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CA07C2" w:rsidRPr="00491761" w14:paraId="65ABD833" w14:textId="05B7BB8A" w:rsidTr="0036623B">
        <w:tc>
          <w:tcPr>
            <w:tcW w:w="1556" w:type="dxa"/>
          </w:tcPr>
          <w:p w14:paraId="3E4771DF" w14:textId="77777777" w:rsidR="00CA07C2" w:rsidRPr="00491761" w:rsidRDefault="00CA07C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Apprentissage par les élèves</w:t>
            </w:r>
          </w:p>
        </w:tc>
        <w:tc>
          <w:tcPr>
            <w:tcW w:w="4182" w:type="dxa"/>
          </w:tcPr>
          <w:p w14:paraId="55E85898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Niveau des compétences/connaissances des élèves</w:t>
            </w:r>
          </w:p>
          <w:p w14:paraId="4D9B9E3A" w14:textId="1362B494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 xml:space="preserve">Prérequis nécessaire des élèves (adapter le cours au début pour que le niveau </w:t>
            </w:r>
            <w:r>
              <w:rPr>
                <w:rFonts w:ascii="Andika Basic" w:hAnsi="Andika Basic"/>
                <w:sz w:val="20"/>
                <w:szCs w:val="20"/>
              </w:rPr>
              <w:t xml:space="preserve">de L2 </w:t>
            </w:r>
            <w:r w:rsidRPr="00041A3E">
              <w:rPr>
                <w:rFonts w:ascii="Andika Basic" w:hAnsi="Andika Basic"/>
                <w:sz w:val="20"/>
                <w:szCs w:val="20"/>
              </w:rPr>
              <w:t>soit +/- égal)</w:t>
            </w:r>
          </w:p>
          <w:p w14:paraId="6611FD32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Attitude face au travail</w:t>
            </w:r>
          </w:p>
          <w:p w14:paraId="5B2B571B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Participation</w:t>
            </w:r>
          </w:p>
          <w:p w14:paraId="28B98EE3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Interaction entre élèves</w:t>
            </w:r>
          </w:p>
          <w:p w14:paraId="71AB5967" w14:textId="688B9D58" w:rsidR="00CA07C2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Détecter les besoins et difficultés de chaque élève</w:t>
            </w:r>
          </w:p>
          <w:p w14:paraId="0834C592" w14:textId="39034B8F" w:rsidR="00CA07C2" w:rsidRPr="00041A3E" w:rsidRDefault="00CA07C2" w:rsidP="00CA07C2">
            <w:pPr>
              <w:pStyle w:val="Paragraphedeliste"/>
              <w:rPr>
                <w:rFonts w:ascii="Andika Basic" w:hAnsi="Andika Basic"/>
                <w:sz w:val="20"/>
                <w:szCs w:val="20"/>
              </w:rPr>
            </w:pPr>
          </w:p>
          <w:p w14:paraId="51C3F571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4BE1D566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74A261EA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CA07C2" w:rsidRPr="00491761" w14:paraId="3B6BED87" w14:textId="14934479" w:rsidTr="0036623B">
        <w:tc>
          <w:tcPr>
            <w:tcW w:w="1556" w:type="dxa"/>
          </w:tcPr>
          <w:p w14:paraId="0C9208CD" w14:textId="3362ED76" w:rsidR="00CA07C2" w:rsidRPr="00491761" w:rsidRDefault="00CA07C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Éléments externes</w:t>
            </w:r>
          </w:p>
        </w:tc>
        <w:tc>
          <w:tcPr>
            <w:tcW w:w="4182" w:type="dxa"/>
          </w:tcPr>
          <w:p w14:paraId="59686601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Nombre d’élèves</w:t>
            </w:r>
          </w:p>
          <w:p w14:paraId="151E23C9" w14:textId="5139A4C8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 xml:space="preserve">Disposition de la salle </w:t>
            </w:r>
            <w:r w:rsidRPr="00041A3E">
              <w:sym w:font="Wingdings" w:char="F0E0"/>
            </w:r>
            <w:r w:rsidRPr="00041A3E">
              <w:rPr>
                <w:rFonts w:ascii="Andika Basic" w:hAnsi="Andika Basic"/>
                <w:sz w:val="20"/>
                <w:szCs w:val="20"/>
              </w:rPr>
              <w:t xml:space="preserve"> particulièrement intéressant pour les cours oraux, de conversation ou en groupe</w:t>
            </w:r>
          </w:p>
          <w:p w14:paraId="404F8D51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Conditions météorologiques</w:t>
            </w:r>
          </w:p>
          <w:p w14:paraId="46ED3836" w14:textId="77777777" w:rsidR="00CA07C2" w:rsidRPr="00041A3E" w:rsidRDefault="00CA07C2" w:rsidP="00041A3E">
            <w:pPr>
              <w:pStyle w:val="Paragraphedeliste"/>
              <w:numPr>
                <w:ilvl w:val="0"/>
                <w:numId w:val="3"/>
              </w:numPr>
              <w:rPr>
                <w:rFonts w:ascii="Andika Basic" w:hAnsi="Andika Basic"/>
                <w:sz w:val="20"/>
                <w:szCs w:val="20"/>
              </w:rPr>
            </w:pPr>
            <w:r w:rsidRPr="00041A3E">
              <w:rPr>
                <w:rFonts w:ascii="Andika Basic" w:hAnsi="Andika Basic"/>
                <w:sz w:val="20"/>
                <w:szCs w:val="20"/>
              </w:rPr>
              <w:t>Place de la leçon dans la journée</w:t>
            </w:r>
          </w:p>
          <w:p w14:paraId="2B071D6C" w14:textId="2B735D35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6FA8D7CE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5BE4EFC6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318" w:type="dxa"/>
          </w:tcPr>
          <w:p w14:paraId="70B6902C" w14:textId="77777777" w:rsidR="00CA07C2" w:rsidRPr="00491761" w:rsidRDefault="00CA07C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</w:tbl>
    <w:p w14:paraId="368418E7" w14:textId="77777777" w:rsidR="00D20304" w:rsidRPr="00491761" w:rsidRDefault="00D20304">
      <w:pPr>
        <w:rPr>
          <w:rFonts w:ascii="Andika Basic" w:hAnsi="Andika Basic"/>
          <w:sz w:val="20"/>
          <w:szCs w:val="20"/>
        </w:rPr>
      </w:pPr>
    </w:p>
    <w:sectPr w:rsidR="00D20304" w:rsidRPr="00491761" w:rsidSect="00CA07C2">
      <w:head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BD463A" w14:textId="77777777" w:rsidR="005875AE" w:rsidRDefault="005875AE" w:rsidP="00395F41">
      <w:r>
        <w:separator/>
      </w:r>
    </w:p>
  </w:endnote>
  <w:endnote w:type="continuationSeparator" w:id="0">
    <w:p w14:paraId="5DC9ADDD" w14:textId="77777777" w:rsidR="005875AE" w:rsidRDefault="005875AE" w:rsidP="0039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ika Basic">
    <w:altName w:val="Calibri"/>
    <w:panose1 w:val="020B0604020202020204"/>
    <w:charset w:val="00"/>
    <w:family w:val="auto"/>
    <w:pitch w:val="variable"/>
    <w:sig w:usb0="A00000F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5077AC" w14:textId="77777777" w:rsidR="005875AE" w:rsidRDefault="005875AE" w:rsidP="00395F41">
      <w:r>
        <w:separator/>
      </w:r>
    </w:p>
  </w:footnote>
  <w:footnote w:type="continuationSeparator" w:id="0">
    <w:p w14:paraId="3E3C5399" w14:textId="77777777" w:rsidR="005875AE" w:rsidRDefault="005875AE" w:rsidP="0039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26E7C" w14:textId="7F187077" w:rsidR="00395F41" w:rsidRPr="00491761" w:rsidRDefault="00395F41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DEEM Observation de la pratique</w:t>
    </w:r>
    <w:r w:rsidRPr="00491761">
      <w:rPr>
        <w:rFonts w:ascii="Andika Basic" w:hAnsi="Andika Basic"/>
      </w:rPr>
      <w:tab/>
    </w:r>
    <w:r w:rsidRPr="00491761">
      <w:rPr>
        <w:rFonts w:ascii="Andika Basic" w:hAnsi="Andika Basic"/>
      </w:rPr>
      <w:tab/>
      <w:t>CE</w:t>
    </w:r>
    <w:r w:rsidR="008E1133">
      <w:rPr>
        <w:rFonts w:ascii="Andika Basic" w:hAnsi="Andika Basic"/>
      </w:rPr>
      <w:t>EM</w:t>
    </w:r>
    <w:r w:rsidRPr="00491761">
      <w:rPr>
        <w:rFonts w:ascii="Andika Basic" w:hAnsi="Andika Basic"/>
      </w:rPr>
      <w:t>/</w:t>
    </w:r>
    <w:proofErr w:type="spellStart"/>
    <w:r w:rsidRPr="00491761">
      <w:rPr>
        <w:rFonts w:ascii="Andika Basic" w:hAnsi="Andika Basic"/>
      </w:rPr>
      <w:t>Unifr</w:t>
    </w:r>
    <w:proofErr w:type="spellEnd"/>
    <w:r w:rsidR="00D459CF" w:rsidRPr="00491761">
      <w:rPr>
        <w:rFonts w:ascii="Andika Basic" w:hAnsi="Andika Basic"/>
      </w:rPr>
      <w:t xml:space="preserve"> SA202</w:t>
    </w:r>
    <w:r w:rsidR="00DE00F8">
      <w:rPr>
        <w:rFonts w:ascii="Andika Basic" w:hAnsi="Andika Basic"/>
      </w:rPr>
      <w:t>6</w:t>
    </w:r>
  </w:p>
  <w:p w14:paraId="6B756316" w14:textId="2B2910F3" w:rsidR="00395F41" w:rsidRPr="00491761" w:rsidRDefault="00395F41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C61FC"/>
    <w:multiLevelType w:val="hybridMultilevel"/>
    <w:tmpl w:val="946A21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54780"/>
    <w:multiLevelType w:val="hybridMultilevel"/>
    <w:tmpl w:val="C3CAB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93BE6"/>
    <w:multiLevelType w:val="hybridMultilevel"/>
    <w:tmpl w:val="324AA3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80132">
    <w:abstractNumId w:val="2"/>
  </w:num>
  <w:num w:numId="2" w16cid:durableId="1776974178">
    <w:abstractNumId w:val="0"/>
  </w:num>
  <w:num w:numId="3" w16cid:durableId="3670984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41"/>
    <w:rsid w:val="00007977"/>
    <w:rsid w:val="00017D9D"/>
    <w:rsid w:val="00041A3E"/>
    <w:rsid w:val="00045EAC"/>
    <w:rsid w:val="000530ED"/>
    <w:rsid w:val="00085C46"/>
    <w:rsid w:val="000A3762"/>
    <w:rsid w:val="000A6CFC"/>
    <w:rsid w:val="000C313D"/>
    <w:rsid w:val="00116476"/>
    <w:rsid w:val="00162352"/>
    <w:rsid w:val="001716ED"/>
    <w:rsid w:val="001B74A1"/>
    <w:rsid w:val="001D68B0"/>
    <w:rsid w:val="00230011"/>
    <w:rsid w:val="00241219"/>
    <w:rsid w:val="00271885"/>
    <w:rsid w:val="002E30DD"/>
    <w:rsid w:val="002F10A4"/>
    <w:rsid w:val="003220EA"/>
    <w:rsid w:val="00334A3B"/>
    <w:rsid w:val="00334EB4"/>
    <w:rsid w:val="00383D39"/>
    <w:rsid w:val="00395F41"/>
    <w:rsid w:val="003A7F08"/>
    <w:rsid w:val="003B54D1"/>
    <w:rsid w:val="003D3D08"/>
    <w:rsid w:val="003E1066"/>
    <w:rsid w:val="003E632E"/>
    <w:rsid w:val="004506EB"/>
    <w:rsid w:val="004657AD"/>
    <w:rsid w:val="00481BF6"/>
    <w:rsid w:val="00491761"/>
    <w:rsid w:val="004A408F"/>
    <w:rsid w:val="004D6219"/>
    <w:rsid w:val="00504E2D"/>
    <w:rsid w:val="00524A48"/>
    <w:rsid w:val="005304DC"/>
    <w:rsid w:val="0053660B"/>
    <w:rsid w:val="005875AE"/>
    <w:rsid w:val="005C5DA8"/>
    <w:rsid w:val="005E39E4"/>
    <w:rsid w:val="005E6DEC"/>
    <w:rsid w:val="00622931"/>
    <w:rsid w:val="00631824"/>
    <w:rsid w:val="00634444"/>
    <w:rsid w:val="00641126"/>
    <w:rsid w:val="00655948"/>
    <w:rsid w:val="00660D97"/>
    <w:rsid w:val="00671C0F"/>
    <w:rsid w:val="00682A13"/>
    <w:rsid w:val="00686FDC"/>
    <w:rsid w:val="0069613B"/>
    <w:rsid w:val="006E48B6"/>
    <w:rsid w:val="00700653"/>
    <w:rsid w:val="007020D4"/>
    <w:rsid w:val="007B53BF"/>
    <w:rsid w:val="007E7057"/>
    <w:rsid w:val="0081112F"/>
    <w:rsid w:val="0081459A"/>
    <w:rsid w:val="00863FEF"/>
    <w:rsid w:val="008A5490"/>
    <w:rsid w:val="008E1133"/>
    <w:rsid w:val="00950BF1"/>
    <w:rsid w:val="00955F02"/>
    <w:rsid w:val="00961967"/>
    <w:rsid w:val="00991C16"/>
    <w:rsid w:val="009924B1"/>
    <w:rsid w:val="009F1407"/>
    <w:rsid w:val="00A97EC1"/>
    <w:rsid w:val="00AC23AD"/>
    <w:rsid w:val="00AE3802"/>
    <w:rsid w:val="00B221AD"/>
    <w:rsid w:val="00B83F0C"/>
    <w:rsid w:val="00BC7908"/>
    <w:rsid w:val="00C25F2B"/>
    <w:rsid w:val="00C26CF7"/>
    <w:rsid w:val="00C354E0"/>
    <w:rsid w:val="00C55970"/>
    <w:rsid w:val="00C773A3"/>
    <w:rsid w:val="00C93560"/>
    <w:rsid w:val="00CA07C2"/>
    <w:rsid w:val="00CD4FE1"/>
    <w:rsid w:val="00CF1296"/>
    <w:rsid w:val="00CF5573"/>
    <w:rsid w:val="00CF7899"/>
    <w:rsid w:val="00D20304"/>
    <w:rsid w:val="00D411BF"/>
    <w:rsid w:val="00D459CF"/>
    <w:rsid w:val="00DD094E"/>
    <w:rsid w:val="00DE00F8"/>
    <w:rsid w:val="00DF46BF"/>
    <w:rsid w:val="00E02157"/>
    <w:rsid w:val="00E03F1A"/>
    <w:rsid w:val="00E1420F"/>
    <w:rsid w:val="00E356F1"/>
    <w:rsid w:val="00E537D7"/>
    <w:rsid w:val="00EA30C0"/>
    <w:rsid w:val="00EC6FB0"/>
    <w:rsid w:val="00EC7C90"/>
    <w:rsid w:val="00EE1271"/>
    <w:rsid w:val="00EE245E"/>
    <w:rsid w:val="00EF7FA2"/>
    <w:rsid w:val="00F316A7"/>
    <w:rsid w:val="00F517F2"/>
    <w:rsid w:val="00F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BA3F3"/>
  <w15:chartTrackingRefBased/>
  <w15:docId w15:val="{3E984AFA-B53A-8E4C-A386-0A5F8728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95F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F41"/>
  </w:style>
  <w:style w:type="paragraph" w:styleId="Pieddepage">
    <w:name w:val="footer"/>
    <w:basedOn w:val="Normal"/>
    <w:link w:val="PieddepageCar"/>
    <w:uiPriority w:val="99"/>
    <w:unhideWhenUsed/>
    <w:rsid w:val="00395F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F41"/>
  </w:style>
  <w:style w:type="paragraph" w:styleId="Paragraphedeliste">
    <w:name w:val="List Paragraph"/>
    <w:basedOn w:val="Normal"/>
    <w:uiPriority w:val="34"/>
    <w:qFormat/>
    <w:rsid w:val="00041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HASANOVIC Melisa</cp:lastModifiedBy>
  <cp:revision>4</cp:revision>
  <cp:lastPrinted>2023-08-25T13:24:00Z</cp:lastPrinted>
  <dcterms:created xsi:type="dcterms:W3CDTF">2026-08-27T13:20:00Z</dcterms:created>
  <dcterms:modified xsi:type="dcterms:W3CDTF">2026-08-29T10:09:00Z</dcterms:modified>
</cp:coreProperties>
</file>