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CA37CA" w14:textId="4FCCA247" w:rsidR="007D16F6" w:rsidRDefault="007D16F6" w:rsidP="007D16F6">
      <w:pPr>
        <w:pStyle w:val="Titre"/>
        <w:jc w:val="center"/>
      </w:pPr>
      <w:r>
        <w:t>Phase I : Grille d’observation</w:t>
      </w:r>
    </w:p>
    <w:p w14:paraId="7BCB0A42" w14:textId="7F07AD92" w:rsidR="007D16F6" w:rsidRPr="005F4DE3" w:rsidRDefault="007D16F6" w:rsidP="007D16F6">
      <w:pPr>
        <w:pStyle w:val="Titre1"/>
      </w:pPr>
      <w:r>
        <w:t xml:space="preserve">Séance </w:t>
      </w:r>
      <w:r>
        <w:t>…</w:t>
      </w:r>
    </w:p>
    <w:p w14:paraId="375589ED" w14:textId="77777777" w:rsidR="007D16F6" w:rsidRPr="00047BC7" w:rsidRDefault="007D16F6" w:rsidP="007D16F6">
      <w:pPr>
        <w:pStyle w:val="Titre2"/>
      </w:pPr>
      <w:r>
        <w:t>Pendant la leçon</w:t>
      </w:r>
    </w:p>
    <w:p w14:paraId="67991DFD" w14:textId="022D4546" w:rsidR="007D16F6" w:rsidRDefault="007D16F6" w:rsidP="007D16F6">
      <w:pPr>
        <w:pStyle w:val="Titre3"/>
        <w:numPr>
          <w:ilvl w:val="0"/>
          <w:numId w:val="6"/>
        </w:numPr>
      </w:pPr>
      <w:r>
        <w:t>Phase de la leçon et gestion du temps</w:t>
      </w:r>
    </w:p>
    <w:p w14:paraId="78206B64" w14:textId="77777777" w:rsidR="007D16F6" w:rsidRDefault="007D16F6" w:rsidP="007D16F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85"/>
        <w:gridCol w:w="2312"/>
        <w:gridCol w:w="2347"/>
        <w:gridCol w:w="2457"/>
        <w:gridCol w:w="4593"/>
      </w:tblGrid>
      <w:tr w:rsidR="007D16F6" w14:paraId="2FE13D69" w14:textId="77777777" w:rsidTr="007D16F6">
        <w:tc>
          <w:tcPr>
            <w:tcW w:w="2285" w:type="dxa"/>
            <w:shd w:val="clear" w:color="auto" w:fill="A6A6A6" w:themeFill="background1" w:themeFillShade="A6"/>
          </w:tcPr>
          <w:p w14:paraId="0EC4DE88" w14:textId="77777777" w:rsidR="007D16F6" w:rsidRDefault="007D16F6" w:rsidP="00301E31">
            <w:r>
              <w:t>Durée</w:t>
            </w:r>
          </w:p>
        </w:tc>
        <w:tc>
          <w:tcPr>
            <w:tcW w:w="2312" w:type="dxa"/>
            <w:shd w:val="clear" w:color="auto" w:fill="A6A6A6" w:themeFill="background1" w:themeFillShade="A6"/>
          </w:tcPr>
          <w:p w14:paraId="3199BCFB" w14:textId="77777777" w:rsidR="007D16F6" w:rsidRDefault="007D16F6" w:rsidP="00301E31">
            <w:r>
              <w:t>Phase de la leçon</w:t>
            </w:r>
          </w:p>
        </w:tc>
        <w:tc>
          <w:tcPr>
            <w:tcW w:w="2347" w:type="dxa"/>
            <w:shd w:val="clear" w:color="auto" w:fill="A6A6A6" w:themeFill="background1" w:themeFillShade="A6"/>
          </w:tcPr>
          <w:p w14:paraId="71F3BE26" w14:textId="77777777" w:rsidR="007D16F6" w:rsidRDefault="007D16F6" w:rsidP="00301E31">
            <w:r>
              <w:t xml:space="preserve">Activité de la </w:t>
            </w:r>
            <w:proofErr w:type="spellStart"/>
            <w:r>
              <w:t>PraFo</w:t>
            </w:r>
            <w:proofErr w:type="spellEnd"/>
          </w:p>
        </w:tc>
        <w:tc>
          <w:tcPr>
            <w:tcW w:w="2457" w:type="dxa"/>
            <w:shd w:val="clear" w:color="auto" w:fill="A6A6A6" w:themeFill="background1" w:themeFillShade="A6"/>
          </w:tcPr>
          <w:p w14:paraId="2ED2B742" w14:textId="77777777" w:rsidR="007D16F6" w:rsidRDefault="007D16F6" w:rsidP="00301E31">
            <w:r>
              <w:t>Activité des élèves</w:t>
            </w:r>
          </w:p>
        </w:tc>
        <w:tc>
          <w:tcPr>
            <w:tcW w:w="4593" w:type="dxa"/>
            <w:shd w:val="clear" w:color="auto" w:fill="A6A6A6" w:themeFill="background1" w:themeFillShade="A6"/>
          </w:tcPr>
          <w:p w14:paraId="64CD37C4" w14:textId="77777777" w:rsidR="007D16F6" w:rsidRDefault="007D16F6" w:rsidP="00301E31">
            <w:r>
              <w:t>Commentaire</w:t>
            </w:r>
          </w:p>
        </w:tc>
      </w:tr>
      <w:tr w:rsidR="007D16F6" w14:paraId="3B264CFA" w14:textId="77777777" w:rsidTr="007D16F6">
        <w:tc>
          <w:tcPr>
            <w:tcW w:w="2285" w:type="dxa"/>
          </w:tcPr>
          <w:p w14:paraId="4F21B0CB" w14:textId="77777777" w:rsidR="007D16F6" w:rsidRDefault="007D16F6" w:rsidP="00301E31"/>
        </w:tc>
        <w:tc>
          <w:tcPr>
            <w:tcW w:w="2312" w:type="dxa"/>
          </w:tcPr>
          <w:p w14:paraId="5A884DB6" w14:textId="77777777" w:rsidR="007D16F6" w:rsidRDefault="007D16F6" w:rsidP="00301E31"/>
        </w:tc>
        <w:tc>
          <w:tcPr>
            <w:tcW w:w="2347" w:type="dxa"/>
          </w:tcPr>
          <w:p w14:paraId="3A1A2386" w14:textId="77777777" w:rsidR="007D16F6" w:rsidRDefault="007D16F6" w:rsidP="00301E31"/>
        </w:tc>
        <w:tc>
          <w:tcPr>
            <w:tcW w:w="2457" w:type="dxa"/>
          </w:tcPr>
          <w:p w14:paraId="17D18E72" w14:textId="77777777" w:rsidR="007D16F6" w:rsidRDefault="007D16F6" w:rsidP="00301E31"/>
        </w:tc>
        <w:tc>
          <w:tcPr>
            <w:tcW w:w="4593" w:type="dxa"/>
          </w:tcPr>
          <w:p w14:paraId="5D5258D2" w14:textId="77777777" w:rsidR="007D16F6" w:rsidRDefault="007D16F6" w:rsidP="00301E31"/>
        </w:tc>
      </w:tr>
      <w:tr w:rsidR="007D16F6" w14:paraId="254EBEF7" w14:textId="77777777" w:rsidTr="007D16F6">
        <w:tc>
          <w:tcPr>
            <w:tcW w:w="2285" w:type="dxa"/>
          </w:tcPr>
          <w:p w14:paraId="77EFBD29" w14:textId="77777777" w:rsidR="007D16F6" w:rsidRDefault="007D16F6" w:rsidP="00301E31"/>
        </w:tc>
        <w:tc>
          <w:tcPr>
            <w:tcW w:w="2312" w:type="dxa"/>
          </w:tcPr>
          <w:p w14:paraId="4338C2DC" w14:textId="77777777" w:rsidR="007D16F6" w:rsidRDefault="007D16F6" w:rsidP="00301E31"/>
        </w:tc>
        <w:tc>
          <w:tcPr>
            <w:tcW w:w="2347" w:type="dxa"/>
          </w:tcPr>
          <w:p w14:paraId="73983A3A" w14:textId="77777777" w:rsidR="007D16F6" w:rsidRDefault="007D16F6" w:rsidP="00301E31"/>
        </w:tc>
        <w:tc>
          <w:tcPr>
            <w:tcW w:w="2457" w:type="dxa"/>
          </w:tcPr>
          <w:p w14:paraId="31FEA7C6" w14:textId="77777777" w:rsidR="007D16F6" w:rsidRDefault="007D16F6" w:rsidP="00301E31"/>
        </w:tc>
        <w:tc>
          <w:tcPr>
            <w:tcW w:w="4593" w:type="dxa"/>
          </w:tcPr>
          <w:p w14:paraId="11773591" w14:textId="77777777" w:rsidR="007D16F6" w:rsidRDefault="007D16F6" w:rsidP="00301E31"/>
        </w:tc>
      </w:tr>
      <w:tr w:rsidR="007D16F6" w14:paraId="23CDEAB5" w14:textId="77777777" w:rsidTr="007D16F6">
        <w:tc>
          <w:tcPr>
            <w:tcW w:w="2285" w:type="dxa"/>
          </w:tcPr>
          <w:p w14:paraId="4434F363" w14:textId="77777777" w:rsidR="007D16F6" w:rsidRDefault="007D16F6" w:rsidP="00301E31"/>
        </w:tc>
        <w:tc>
          <w:tcPr>
            <w:tcW w:w="2312" w:type="dxa"/>
          </w:tcPr>
          <w:p w14:paraId="3E69EF29" w14:textId="77777777" w:rsidR="007D16F6" w:rsidRDefault="007D16F6" w:rsidP="00301E31"/>
        </w:tc>
        <w:tc>
          <w:tcPr>
            <w:tcW w:w="2347" w:type="dxa"/>
          </w:tcPr>
          <w:p w14:paraId="0108DBB4" w14:textId="77777777" w:rsidR="007D16F6" w:rsidRDefault="007D16F6" w:rsidP="00301E31"/>
        </w:tc>
        <w:tc>
          <w:tcPr>
            <w:tcW w:w="2457" w:type="dxa"/>
          </w:tcPr>
          <w:p w14:paraId="4BE139C5" w14:textId="77777777" w:rsidR="007D16F6" w:rsidRDefault="007D16F6" w:rsidP="00301E31"/>
        </w:tc>
        <w:tc>
          <w:tcPr>
            <w:tcW w:w="4593" w:type="dxa"/>
          </w:tcPr>
          <w:p w14:paraId="1A7208F2" w14:textId="77777777" w:rsidR="007D16F6" w:rsidRDefault="007D16F6" w:rsidP="00301E31"/>
        </w:tc>
      </w:tr>
      <w:tr w:rsidR="007D16F6" w14:paraId="0812FFB7" w14:textId="77777777" w:rsidTr="007D16F6">
        <w:tc>
          <w:tcPr>
            <w:tcW w:w="2285" w:type="dxa"/>
          </w:tcPr>
          <w:p w14:paraId="48A07056" w14:textId="77777777" w:rsidR="007D16F6" w:rsidRDefault="007D16F6" w:rsidP="00301E31"/>
        </w:tc>
        <w:tc>
          <w:tcPr>
            <w:tcW w:w="2312" w:type="dxa"/>
          </w:tcPr>
          <w:p w14:paraId="4E025BFF" w14:textId="77777777" w:rsidR="007D16F6" w:rsidRDefault="007D16F6" w:rsidP="00301E31"/>
        </w:tc>
        <w:tc>
          <w:tcPr>
            <w:tcW w:w="2347" w:type="dxa"/>
          </w:tcPr>
          <w:p w14:paraId="4B902DC9" w14:textId="77777777" w:rsidR="007D16F6" w:rsidRDefault="007D16F6" w:rsidP="00301E31"/>
        </w:tc>
        <w:tc>
          <w:tcPr>
            <w:tcW w:w="2457" w:type="dxa"/>
          </w:tcPr>
          <w:p w14:paraId="7539644A" w14:textId="77777777" w:rsidR="007D16F6" w:rsidRDefault="007D16F6" w:rsidP="00301E31"/>
        </w:tc>
        <w:tc>
          <w:tcPr>
            <w:tcW w:w="4593" w:type="dxa"/>
          </w:tcPr>
          <w:p w14:paraId="35C956C8" w14:textId="77777777" w:rsidR="007D16F6" w:rsidRDefault="007D16F6" w:rsidP="00301E31"/>
        </w:tc>
      </w:tr>
    </w:tbl>
    <w:p w14:paraId="0BEA99D3" w14:textId="77777777" w:rsidR="007D16F6" w:rsidRDefault="007D16F6" w:rsidP="007D16F6"/>
    <w:p w14:paraId="421BE6E7" w14:textId="3B5D7A03" w:rsidR="007D16F6" w:rsidRDefault="007D16F6" w:rsidP="007D16F6">
      <w:pPr>
        <w:pStyle w:val="Titre3"/>
        <w:numPr>
          <w:ilvl w:val="0"/>
          <w:numId w:val="6"/>
        </w:numPr>
      </w:pPr>
      <w:r>
        <w:t>Disposition et utilisation de la salle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7D16F6" w14:paraId="4BD7C188" w14:textId="77777777" w:rsidTr="00301E31">
        <w:tc>
          <w:tcPr>
            <w:tcW w:w="4664" w:type="dxa"/>
            <w:shd w:val="clear" w:color="auto" w:fill="A6A6A6" w:themeFill="background1" w:themeFillShade="A6"/>
          </w:tcPr>
          <w:p w14:paraId="43760F0C" w14:textId="77777777" w:rsidR="007D16F6" w:rsidRDefault="007D16F6" w:rsidP="00301E31">
            <w:r>
              <w:t>Élément observé</w:t>
            </w:r>
          </w:p>
        </w:tc>
        <w:tc>
          <w:tcPr>
            <w:tcW w:w="4665" w:type="dxa"/>
            <w:shd w:val="clear" w:color="auto" w:fill="A6A6A6" w:themeFill="background1" w:themeFillShade="A6"/>
          </w:tcPr>
          <w:p w14:paraId="232C251D" w14:textId="77777777" w:rsidR="007D16F6" w:rsidRDefault="007D16F6" w:rsidP="00301E31">
            <w:r>
              <w:t>Description</w:t>
            </w:r>
          </w:p>
        </w:tc>
        <w:tc>
          <w:tcPr>
            <w:tcW w:w="4665" w:type="dxa"/>
            <w:shd w:val="clear" w:color="auto" w:fill="A6A6A6" w:themeFill="background1" w:themeFillShade="A6"/>
          </w:tcPr>
          <w:p w14:paraId="6F9896A2" w14:textId="77777777" w:rsidR="007D16F6" w:rsidRDefault="007D16F6" w:rsidP="00301E31">
            <w:r>
              <w:t>Effet possible sur la leçon</w:t>
            </w:r>
          </w:p>
        </w:tc>
      </w:tr>
      <w:tr w:rsidR="007D16F6" w14:paraId="1CFD46CA" w14:textId="77777777" w:rsidTr="00301E31">
        <w:tc>
          <w:tcPr>
            <w:tcW w:w="4664" w:type="dxa"/>
          </w:tcPr>
          <w:p w14:paraId="2F2861D6" w14:textId="77777777" w:rsidR="007D16F6" w:rsidRDefault="007D16F6" w:rsidP="00301E31">
            <w:r>
              <w:t>Disposition des tables</w:t>
            </w:r>
          </w:p>
        </w:tc>
        <w:tc>
          <w:tcPr>
            <w:tcW w:w="4665" w:type="dxa"/>
          </w:tcPr>
          <w:p w14:paraId="3B3E2A01" w14:textId="6A0C5929" w:rsidR="007D16F6" w:rsidRDefault="007D16F6" w:rsidP="00301E31"/>
        </w:tc>
        <w:tc>
          <w:tcPr>
            <w:tcW w:w="4665" w:type="dxa"/>
          </w:tcPr>
          <w:p w14:paraId="5ADE4B58" w14:textId="77777777" w:rsidR="007D16F6" w:rsidRDefault="007D16F6" w:rsidP="00301E31"/>
        </w:tc>
      </w:tr>
      <w:tr w:rsidR="007D16F6" w14:paraId="69D151BB" w14:textId="77777777" w:rsidTr="00301E31">
        <w:tc>
          <w:tcPr>
            <w:tcW w:w="4664" w:type="dxa"/>
          </w:tcPr>
          <w:p w14:paraId="3B91625D" w14:textId="77777777" w:rsidR="007D16F6" w:rsidRDefault="007D16F6" w:rsidP="00301E31">
            <w:r>
              <w:t xml:space="preserve">Position habituelle de la </w:t>
            </w:r>
            <w:proofErr w:type="spellStart"/>
            <w:r>
              <w:t>PraFo</w:t>
            </w:r>
            <w:proofErr w:type="spellEnd"/>
          </w:p>
        </w:tc>
        <w:tc>
          <w:tcPr>
            <w:tcW w:w="4665" w:type="dxa"/>
          </w:tcPr>
          <w:p w14:paraId="53775F5A" w14:textId="76C572AD" w:rsidR="007D16F6" w:rsidRDefault="007D16F6" w:rsidP="00301E31"/>
        </w:tc>
        <w:tc>
          <w:tcPr>
            <w:tcW w:w="4665" w:type="dxa"/>
          </w:tcPr>
          <w:p w14:paraId="2591EA2C" w14:textId="77777777" w:rsidR="007D16F6" w:rsidRDefault="007D16F6" w:rsidP="00301E31"/>
        </w:tc>
      </w:tr>
      <w:tr w:rsidR="007D16F6" w14:paraId="2DEEFA11" w14:textId="77777777" w:rsidTr="00301E31">
        <w:tc>
          <w:tcPr>
            <w:tcW w:w="4664" w:type="dxa"/>
          </w:tcPr>
          <w:p w14:paraId="1E39522B" w14:textId="77777777" w:rsidR="007D16F6" w:rsidRDefault="007D16F6" w:rsidP="00301E31">
            <w:r>
              <w:t xml:space="preserve">Déplacements de la </w:t>
            </w:r>
            <w:proofErr w:type="spellStart"/>
            <w:r>
              <w:t>PraFo</w:t>
            </w:r>
            <w:proofErr w:type="spellEnd"/>
          </w:p>
        </w:tc>
        <w:tc>
          <w:tcPr>
            <w:tcW w:w="4665" w:type="dxa"/>
          </w:tcPr>
          <w:p w14:paraId="1812104B" w14:textId="0FCD4F8F" w:rsidR="007D16F6" w:rsidRDefault="007D16F6" w:rsidP="00301E31"/>
        </w:tc>
        <w:tc>
          <w:tcPr>
            <w:tcW w:w="4665" w:type="dxa"/>
          </w:tcPr>
          <w:p w14:paraId="0807CA77" w14:textId="77777777" w:rsidR="007D16F6" w:rsidRDefault="007D16F6" w:rsidP="00301E31"/>
        </w:tc>
      </w:tr>
      <w:tr w:rsidR="007D16F6" w14:paraId="38BD361D" w14:textId="77777777" w:rsidTr="00301E31">
        <w:tc>
          <w:tcPr>
            <w:tcW w:w="4664" w:type="dxa"/>
          </w:tcPr>
          <w:p w14:paraId="43FC38EA" w14:textId="77777777" w:rsidR="007D16F6" w:rsidRDefault="007D16F6" w:rsidP="00301E31">
            <w:r>
              <w:t>Accès au matériel</w:t>
            </w:r>
          </w:p>
        </w:tc>
        <w:tc>
          <w:tcPr>
            <w:tcW w:w="4665" w:type="dxa"/>
          </w:tcPr>
          <w:p w14:paraId="3E204193" w14:textId="5271EC67" w:rsidR="007D16F6" w:rsidRDefault="007D16F6" w:rsidP="00301E31"/>
        </w:tc>
        <w:tc>
          <w:tcPr>
            <w:tcW w:w="4665" w:type="dxa"/>
          </w:tcPr>
          <w:p w14:paraId="768072B3" w14:textId="77777777" w:rsidR="007D16F6" w:rsidRDefault="007D16F6" w:rsidP="00301E31"/>
        </w:tc>
      </w:tr>
      <w:tr w:rsidR="007D16F6" w14:paraId="6DA61CD0" w14:textId="77777777" w:rsidTr="00301E31">
        <w:tc>
          <w:tcPr>
            <w:tcW w:w="4664" w:type="dxa"/>
          </w:tcPr>
          <w:p w14:paraId="4DD1BE64" w14:textId="77777777" w:rsidR="007D16F6" w:rsidRDefault="007D16F6" w:rsidP="00301E31">
            <w:r>
              <w:t>Modification de la disposition selon l’activité</w:t>
            </w:r>
          </w:p>
        </w:tc>
        <w:tc>
          <w:tcPr>
            <w:tcW w:w="4665" w:type="dxa"/>
          </w:tcPr>
          <w:p w14:paraId="0281E397" w14:textId="778701E2" w:rsidR="007D16F6" w:rsidRDefault="007D16F6" w:rsidP="00301E31"/>
        </w:tc>
        <w:tc>
          <w:tcPr>
            <w:tcW w:w="4665" w:type="dxa"/>
          </w:tcPr>
          <w:p w14:paraId="4C04C27D" w14:textId="77777777" w:rsidR="007D16F6" w:rsidRDefault="007D16F6" w:rsidP="00301E31"/>
        </w:tc>
      </w:tr>
    </w:tbl>
    <w:p w14:paraId="18AC3B85" w14:textId="77777777" w:rsidR="007D16F6" w:rsidRDefault="007D16F6" w:rsidP="007D16F6"/>
    <w:p w14:paraId="22741CC8" w14:textId="77777777" w:rsidR="007D16F6" w:rsidRDefault="007D16F6" w:rsidP="007D16F6">
      <w:pPr>
        <w:pStyle w:val="Titre2"/>
      </w:pPr>
      <w:r>
        <w:lastRenderedPageBreak/>
        <w:t>Après la leçon</w:t>
      </w:r>
    </w:p>
    <w:p w14:paraId="1407C99F" w14:textId="58B5BFDA" w:rsidR="007D16F6" w:rsidRPr="007D16F6" w:rsidRDefault="007D16F6" w:rsidP="007D16F6">
      <w:pPr>
        <w:pStyle w:val="Titre3"/>
        <w:numPr>
          <w:ilvl w:val="0"/>
          <w:numId w:val="5"/>
        </w:numPr>
      </w:pPr>
      <w:r>
        <w:t>Observation générale</w:t>
      </w:r>
    </w:p>
    <w:p w14:paraId="5B80F8B9" w14:textId="77777777" w:rsidR="007D16F6" w:rsidRPr="00047BC7" w:rsidRDefault="007D16F6" w:rsidP="007D16F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D16F6" w14:paraId="1F3E4C78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7DD2C9C3" w14:textId="77777777" w:rsidR="007D16F6" w:rsidRDefault="007D16F6" w:rsidP="00301E31">
            <w:r>
              <w:t>Objectif de la leçon</w:t>
            </w:r>
          </w:p>
        </w:tc>
        <w:tc>
          <w:tcPr>
            <w:tcW w:w="6997" w:type="dxa"/>
          </w:tcPr>
          <w:p w14:paraId="1A934803" w14:textId="49825A72" w:rsidR="007D16F6" w:rsidRDefault="007D16F6" w:rsidP="00301E31"/>
        </w:tc>
      </w:tr>
      <w:tr w:rsidR="007D16F6" w14:paraId="3FCE8015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2CD73BBF" w14:textId="77777777" w:rsidR="007D16F6" w:rsidRDefault="007D16F6" w:rsidP="00301E31">
            <w:r>
              <w:t>Ce que je voudrais reprendre</w:t>
            </w:r>
          </w:p>
        </w:tc>
        <w:tc>
          <w:tcPr>
            <w:tcW w:w="6997" w:type="dxa"/>
          </w:tcPr>
          <w:p w14:paraId="581BDBDD" w14:textId="347C46D4" w:rsidR="007D16F6" w:rsidRDefault="007D16F6" w:rsidP="00301E31"/>
        </w:tc>
      </w:tr>
      <w:tr w:rsidR="007D16F6" w14:paraId="78737BA0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70147473" w14:textId="523885D1" w:rsidR="007D16F6" w:rsidRDefault="007D16F6" w:rsidP="00301E31">
            <w:r>
              <w:t>Question</w:t>
            </w:r>
            <w:r>
              <w:t xml:space="preserve">s </w:t>
            </w:r>
            <w:r>
              <w:t>pour le débrief</w:t>
            </w:r>
          </w:p>
        </w:tc>
        <w:tc>
          <w:tcPr>
            <w:tcW w:w="6997" w:type="dxa"/>
          </w:tcPr>
          <w:p w14:paraId="3A15FC0E" w14:textId="59408125" w:rsidR="007D16F6" w:rsidRDefault="007D16F6" w:rsidP="007D16F6"/>
        </w:tc>
      </w:tr>
      <w:tr w:rsidR="007D16F6" w14:paraId="13D6D50E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015AA177" w14:textId="77777777" w:rsidR="007D16F6" w:rsidRDefault="007D16F6" w:rsidP="00301E31">
            <w:r>
              <w:t>Mon rôle concret durant la leçon</w:t>
            </w:r>
          </w:p>
        </w:tc>
        <w:tc>
          <w:tcPr>
            <w:tcW w:w="6997" w:type="dxa"/>
          </w:tcPr>
          <w:p w14:paraId="0CF0FAEC" w14:textId="4CEA72BC" w:rsidR="007D16F6" w:rsidRDefault="007D16F6" w:rsidP="00301E31"/>
        </w:tc>
      </w:tr>
    </w:tbl>
    <w:p w14:paraId="33B8243C" w14:textId="359C76CA" w:rsidR="007D16F6" w:rsidRDefault="007D16F6" w:rsidP="007D16F6">
      <w:pPr>
        <w:pStyle w:val="Titre3"/>
        <w:numPr>
          <w:ilvl w:val="0"/>
          <w:numId w:val="5"/>
        </w:numPr>
      </w:pPr>
      <w:r>
        <w:t>Points positifs et points négatifs de la leçon</w:t>
      </w:r>
    </w:p>
    <w:p w14:paraId="3A52DF16" w14:textId="77777777" w:rsidR="007D16F6" w:rsidRPr="00925BED" w:rsidRDefault="007D16F6" w:rsidP="007D16F6"/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6641"/>
        <w:gridCol w:w="6633"/>
      </w:tblGrid>
      <w:tr w:rsidR="007D16F6" w14:paraId="72F6F389" w14:textId="77777777" w:rsidTr="007D16F6">
        <w:tc>
          <w:tcPr>
            <w:tcW w:w="6997" w:type="dxa"/>
            <w:shd w:val="clear" w:color="auto" w:fill="A6A6A6" w:themeFill="background1" w:themeFillShade="A6"/>
          </w:tcPr>
          <w:p w14:paraId="0D5698AA" w14:textId="24EEFBCA" w:rsidR="007D16F6" w:rsidRDefault="007D16F6" w:rsidP="007D16F6">
            <w:pPr>
              <w:pStyle w:val="Paragraphedeliste"/>
              <w:ind w:left="0"/>
              <w:jc w:val="center"/>
            </w:pPr>
            <w:r>
              <w:t>Moments du cours qui ont bien fonctionné</w:t>
            </w:r>
          </w:p>
        </w:tc>
        <w:tc>
          <w:tcPr>
            <w:tcW w:w="6997" w:type="dxa"/>
            <w:shd w:val="clear" w:color="auto" w:fill="A6A6A6" w:themeFill="background1" w:themeFillShade="A6"/>
          </w:tcPr>
          <w:p w14:paraId="4E2B6CBA" w14:textId="3CE10F1F" w:rsidR="007D16F6" w:rsidRDefault="007D16F6" w:rsidP="007D16F6">
            <w:pPr>
              <w:pStyle w:val="Paragraphedeliste"/>
              <w:ind w:left="0"/>
              <w:jc w:val="center"/>
            </w:pPr>
            <w:r>
              <w:t>Moment du cours à améliorer</w:t>
            </w:r>
          </w:p>
        </w:tc>
      </w:tr>
      <w:tr w:rsidR="007D16F6" w14:paraId="63D41973" w14:textId="77777777" w:rsidTr="007D16F6">
        <w:tc>
          <w:tcPr>
            <w:tcW w:w="6997" w:type="dxa"/>
          </w:tcPr>
          <w:p w14:paraId="06E9B20E" w14:textId="77777777" w:rsidR="007D16F6" w:rsidRDefault="007D16F6" w:rsidP="007D16F6">
            <w:pPr>
              <w:pStyle w:val="Paragraphedeliste"/>
              <w:ind w:left="0"/>
            </w:pPr>
          </w:p>
        </w:tc>
        <w:tc>
          <w:tcPr>
            <w:tcW w:w="6997" w:type="dxa"/>
          </w:tcPr>
          <w:p w14:paraId="4E606A1F" w14:textId="77777777" w:rsidR="007D16F6" w:rsidRDefault="007D16F6" w:rsidP="007D16F6">
            <w:pPr>
              <w:pStyle w:val="Paragraphedeliste"/>
              <w:ind w:left="0"/>
            </w:pPr>
          </w:p>
        </w:tc>
      </w:tr>
      <w:tr w:rsidR="007D16F6" w14:paraId="3A7D6302" w14:textId="77777777" w:rsidTr="007D16F6">
        <w:tc>
          <w:tcPr>
            <w:tcW w:w="6997" w:type="dxa"/>
          </w:tcPr>
          <w:p w14:paraId="5AE14A16" w14:textId="77777777" w:rsidR="007D16F6" w:rsidRDefault="007D16F6" w:rsidP="007D16F6">
            <w:pPr>
              <w:pStyle w:val="Paragraphedeliste"/>
              <w:ind w:left="0"/>
            </w:pPr>
          </w:p>
        </w:tc>
        <w:tc>
          <w:tcPr>
            <w:tcW w:w="6997" w:type="dxa"/>
          </w:tcPr>
          <w:p w14:paraId="0FE40AC2" w14:textId="77777777" w:rsidR="007D16F6" w:rsidRDefault="007D16F6" w:rsidP="007D16F6">
            <w:pPr>
              <w:pStyle w:val="Paragraphedeliste"/>
              <w:ind w:left="0"/>
            </w:pPr>
          </w:p>
        </w:tc>
      </w:tr>
      <w:tr w:rsidR="007D16F6" w14:paraId="4B47C5F7" w14:textId="77777777" w:rsidTr="007D16F6">
        <w:tc>
          <w:tcPr>
            <w:tcW w:w="6997" w:type="dxa"/>
          </w:tcPr>
          <w:p w14:paraId="644B531D" w14:textId="77777777" w:rsidR="007D16F6" w:rsidRDefault="007D16F6" w:rsidP="007D16F6">
            <w:pPr>
              <w:pStyle w:val="Paragraphedeliste"/>
              <w:ind w:left="0"/>
            </w:pPr>
          </w:p>
        </w:tc>
        <w:tc>
          <w:tcPr>
            <w:tcW w:w="6997" w:type="dxa"/>
          </w:tcPr>
          <w:p w14:paraId="38C07B52" w14:textId="77777777" w:rsidR="007D16F6" w:rsidRDefault="007D16F6" w:rsidP="007D16F6">
            <w:pPr>
              <w:pStyle w:val="Paragraphedeliste"/>
              <w:ind w:left="0"/>
            </w:pPr>
          </w:p>
        </w:tc>
      </w:tr>
    </w:tbl>
    <w:p w14:paraId="1845238D" w14:textId="649AA855" w:rsidR="007D16F6" w:rsidRPr="00925BED" w:rsidRDefault="007D16F6" w:rsidP="007D16F6">
      <w:pPr>
        <w:pStyle w:val="Paragraphedeliste"/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2F719E35" w14:textId="77777777" w:rsidR="007D16F6" w:rsidRPr="005F4DE3" w:rsidRDefault="007D16F6" w:rsidP="007D16F6">
      <w:pPr>
        <w:pStyle w:val="Titre1"/>
      </w:pPr>
      <w:r>
        <w:lastRenderedPageBreak/>
        <w:t>Séance II</w:t>
      </w:r>
    </w:p>
    <w:p w14:paraId="34CF23C2" w14:textId="77777777" w:rsidR="007D16F6" w:rsidRPr="00047BC7" w:rsidRDefault="007D16F6" w:rsidP="007D16F6">
      <w:pPr>
        <w:pStyle w:val="Titre1"/>
      </w:pPr>
      <w:r>
        <w:t>Pendant la leçon</w:t>
      </w:r>
    </w:p>
    <w:p w14:paraId="099B8E6A" w14:textId="77777777" w:rsidR="007D16F6" w:rsidRDefault="007D16F6" w:rsidP="007D16F6">
      <w:pPr>
        <w:pStyle w:val="Titre2"/>
        <w:numPr>
          <w:ilvl w:val="0"/>
          <w:numId w:val="1"/>
        </w:numPr>
      </w:pPr>
      <w:r>
        <w:t>Phase de la leçon et gestion du temps</w:t>
      </w:r>
    </w:p>
    <w:p w14:paraId="2FB3302E" w14:textId="77777777" w:rsidR="007D16F6" w:rsidRDefault="007D16F6" w:rsidP="007D16F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71"/>
        <w:gridCol w:w="2265"/>
        <w:gridCol w:w="2471"/>
        <w:gridCol w:w="2671"/>
        <w:gridCol w:w="4416"/>
      </w:tblGrid>
      <w:tr w:rsidR="007D16F6" w14:paraId="7E851C80" w14:textId="77777777" w:rsidTr="00301E31">
        <w:tc>
          <w:tcPr>
            <w:tcW w:w="2171" w:type="dxa"/>
            <w:shd w:val="clear" w:color="auto" w:fill="A6A6A6" w:themeFill="background1" w:themeFillShade="A6"/>
          </w:tcPr>
          <w:p w14:paraId="084C2CFB" w14:textId="77777777" w:rsidR="007D16F6" w:rsidRDefault="007D16F6" w:rsidP="00301E31">
            <w:r>
              <w:t>Durée</w:t>
            </w:r>
          </w:p>
        </w:tc>
        <w:tc>
          <w:tcPr>
            <w:tcW w:w="2265" w:type="dxa"/>
            <w:shd w:val="clear" w:color="auto" w:fill="A6A6A6" w:themeFill="background1" w:themeFillShade="A6"/>
          </w:tcPr>
          <w:p w14:paraId="6D664B9C" w14:textId="77777777" w:rsidR="007D16F6" w:rsidRDefault="007D16F6" w:rsidP="00301E31">
            <w:r>
              <w:t>Phase de la leçon</w:t>
            </w:r>
          </w:p>
        </w:tc>
        <w:tc>
          <w:tcPr>
            <w:tcW w:w="2471" w:type="dxa"/>
            <w:shd w:val="clear" w:color="auto" w:fill="A6A6A6" w:themeFill="background1" w:themeFillShade="A6"/>
          </w:tcPr>
          <w:p w14:paraId="086F82E1" w14:textId="77777777" w:rsidR="007D16F6" w:rsidRDefault="007D16F6" w:rsidP="00301E31">
            <w:r>
              <w:t xml:space="preserve">Activité de la </w:t>
            </w:r>
            <w:proofErr w:type="spellStart"/>
            <w:r>
              <w:t>PraFo</w:t>
            </w:r>
            <w:proofErr w:type="spellEnd"/>
          </w:p>
        </w:tc>
        <w:tc>
          <w:tcPr>
            <w:tcW w:w="2671" w:type="dxa"/>
            <w:shd w:val="clear" w:color="auto" w:fill="A6A6A6" w:themeFill="background1" w:themeFillShade="A6"/>
          </w:tcPr>
          <w:p w14:paraId="38FCB819" w14:textId="77777777" w:rsidR="007D16F6" w:rsidRDefault="007D16F6" w:rsidP="00301E31">
            <w:r>
              <w:t>Activité des élèves</w:t>
            </w:r>
          </w:p>
        </w:tc>
        <w:tc>
          <w:tcPr>
            <w:tcW w:w="4416" w:type="dxa"/>
            <w:shd w:val="clear" w:color="auto" w:fill="A6A6A6" w:themeFill="background1" w:themeFillShade="A6"/>
          </w:tcPr>
          <w:p w14:paraId="522F6010" w14:textId="77777777" w:rsidR="007D16F6" w:rsidRDefault="007D16F6" w:rsidP="00301E31">
            <w:r>
              <w:t>Commentaire</w:t>
            </w:r>
          </w:p>
        </w:tc>
      </w:tr>
      <w:tr w:rsidR="007D16F6" w14:paraId="118DF056" w14:textId="77777777" w:rsidTr="00301E31">
        <w:tc>
          <w:tcPr>
            <w:tcW w:w="2171" w:type="dxa"/>
          </w:tcPr>
          <w:p w14:paraId="53A360C5" w14:textId="77777777" w:rsidR="007D16F6" w:rsidRDefault="007D16F6" w:rsidP="00301E31">
            <w:r>
              <w:t>3’</w:t>
            </w:r>
          </w:p>
        </w:tc>
        <w:tc>
          <w:tcPr>
            <w:tcW w:w="2265" w:type="dxa"/>
          </w:tcPr>
          <w:p w14:paraId="3DC45296" w14:textId="77777777" w:rsidR="007D16F6" w:rsidRDefault="007D16F6" w:rsidP="00301E31">
            <w:r>
              <w:t xml:space="preserve">Explication du script </w:t>
            </w:r>
          </w:p>
        </w:tc>
        <w:tc>
          <w:tcPr>
            <w:tcW w:w="2471" w:type="dxa"/>
          </w:tcPr>
          <w:p w14:paraId="2FA12959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Explication du script</w:t>
            </w:r>
          </w:p>
          <w:p w14:paraId="54BC018A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objectifs en début de chaque chapitre, les couleurs</w:t>
            </w:r>
          </w:p>
        </w:tc>
        <w:tc>
          <w:tcPr>
            <w:tcW w:w="2671" w:type="dxa"/>
          </w:tcPr>
          <w:p w14:paraId="4B93EC8A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écoutent attentivement ; pas de question</w:t>
            </w:r>
          </w:p>
        </w:tc>
        <w:tc>
          <w:tcPr>
            <w:tcW w:w="4416" w:type="dxa"/>
          </w:tcPr>
          <w:p w14:paraId="04E64912" w14:textId="77777777" w:rsidR="007D16F6" w:rsidRDefault="007D16F6" w:rsidP="00301E31"/>
        </w:tc>
      </w:tr>
      <w:tr w:rsidR="007D16F6" w14:paraId="0D73A647" w14:textId="77777777" w:rsidTr="00301E31">
        <w:tc>
          <w:tcPr>
            <w:tcW w:w="2171" w:type="dxa"/>
          </w:tcPr>
          <w:p w14:paraId="0D49E0F2" w14:textId="77777777" w:rsidR="007D16F6" w:rsidRDefault="007D16F6" w:rsidP="00301E31">
            <w:r>
              <w:t>2’</w:t>
            </w:r>
          </w:p>
        </w:tc>
        <w:tc>
          <w:tcPr>
            <w:tcW w:w="2265" w:type="dxa"/>
          </w:tcPr>
          <w:p w14:paraId="66476540" w14:textId="77777777" w:rsidR="007D16F6" w:rsidRDefault="007D16F6" w:rsidP="00301E31">
            <w:r>
              <w:t>La frise chronologique</w:t>
            </w:r>
          </w:p>
        </w:tc>
        <w:tc>
          <w:tcPr>
            <w:tcW w:w="2471" w:type="dxa"/>
          </w:tcPr>
          <w:p w14:paraId="5C043113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Remise à l’ordre de la frise chronologique</w:t>
            </w:r>
          </w:p>
          <w:p w14:paraId="27DB842A" w14:textId="77777777" w:rsidR="007D16F6" w:rsidRDefault="007D16F6" w:rsidP="00301E31"/>
        </w:tc>
        <w:tc>
          <w:tcPr>
            <w:tcW w:w="2671" w:type="dxa"/>
          </w:tcPr>
          <w:p w14:paraId="2B6A0611" w14:textId="77777777" w:rsidR="007D16F6" w:rsidRDefault="007D16F6" w:rsidP="00301E31"/>
        </w:tc>
        <w:tc>
          <w:tcPr>
            <w:tcW w:w="4416" w:type="dxa"/>
          </w:tcPr>
          <w:p w14:paraId="1D77869B" w14:textId="77777777" w:rsidR="007D16F6" w:rsidRDefault="007D16F6" w:rsidP="00301E31"/>
        </w:tc>
      </w:tr>
      <w:tr w:rsidR="007D16F6" w14:paraId="43974CDF" w14:textId="77777777" w:rsidTr="00301E31">
        <w:tc>
          <w:tcPr>
            <w:tcW w:w="2171" w:type="dxa"/>
          </w:tcPr>
          <w:p w14:paraId="28BEAD96" w14:textId="77777777" w:rsidR="007D16F6" w:rsidRDefault="007D16F6" w:rsidP="00301E31">
            <w:r>
              <w:t>3’</w:t>
            </w:r>
          </w:p>
        </w:tc>
        <w:tc>
          <w:tcPr>
            <w:tcW w:w="2265" w:type="dxa"/>
          </w:tcPr>
          <w:p w14:paraId="36162B62" w14:textId="77777777" w:rsidR="007D16F6" w:rsidRDefault="007D16F6" w:rsidP="00301E31">
            <w:r>
              <w:t>Exercice I</w:t>
            </w:r>
          </w:p>
        </w:tc>
        <w:tc>
          <w:tcPr>
            <w:tcW w:w="2471" w:type="dxa"/>
          </w:tcPr>
          <w:p w14:paraId="0B8B2AEB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interroge sur la question des différents chiffres</w:t>
            </w:r>
          </w:p>
          <w:p w14:paraId="74FA2474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écrit au tableau les réponses des élèves (V, IX, …)</w:t>
            </w:r>
          </w:p>
        </w:tc>
        <w:tc>
          <w:tcPr>
            <w:tcW w:w="2671" w:type="dxa"/>
          </w:tcPr>
          <w:p w14:paraId="3B5560FD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lèvent la main et répondent</w:t>
            </w:r>
          </w:p>
        </w:tc>
        <w:tc>
          <w:tcPr>
            <w:tcW w:w="4416" w:type="dxa"/>
          </w:tcPr>
          <w:p w14:paraId="5576A4A6" w14:textId="77777777" w:rsidR="007D16F6" w:rsidRDefault="007D16F6" w:rsidP="00301E31">
            <w:r>
              <w:t>L’exercice est fait par oral, et en plenum</w:t>
            </w:r>
          </w:p>
        </w:tc>
      </w:tr>
      <w:tr w:rsidR="007D16F6" w14:paraId="1DEFF73C" w14:textId="77777777" w:rsidTr="00301E31">
        <w:tc>
          <w:tcPr>
            <w:tcW w:w="2171" w:type="dxa"/>
          </w:tcPr>
          <w:p w14:paraId="1E6CD550" w14:textId="77777777" w:rsidR="007D16F6" w:rsidRDefault="007D16F6" w:rsidP="00301E31">
            <w:r>
              <w:lastRenderedPageBreak/>
              <w:t>2’</w:t>
            </w:r>
          </w:p>
        </w:tc>
        <w:tc>
          <w:tcPr>
            <w:tcW w:w="2265" w:type="dxa"/>
          </w:tcPr>
          <w:p w14:paraId="504030C8" w14:textId="77777777" w:rsidR="007D16F6" w:rsidRDefault="007D16F6" w:rsidP="00301E31">
            <w:r>
              <w:t>Explication de la théorie sur les chiffres romains</w:t>
            </w:r>
          </w:p>
        </w:tc>
        <w:tc>
          <w:tcPr>
            <w:tcW w:w="2471" w:type="dxa"/>
          </w:tcPr>
          <w:p w14:paraId="499C56E0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affiche la théorie au tableau et explique la façon de créer des chiffres romains</w:t>
            </w:r>
          </w:p>
        </w:tc>
        <w:tc>
          <w:tcPr>
            <w:tcW w:w="2671" w:type="dxa"/>
          </w:tcPr>
          <w:p w14:paraId="0DBDB0A3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écoutent attentivement ; pas de question</w:t>
            </w:r>
          </w:p>
        </w:tc>
        <w:tc>
          <w:tcPr>
            <w:tcW w:w="4416" w:type="dxa"/>
          </w:tcPr>
          <w:p w14:paraId="412E07D9" w14:textId="77777777" w:rsidR="007D16F6" w:rsidRDefault="007D16F6" w:rsidP="00301E31">
            <w:r>
              <w:t>Les élèves ont l’air de bien comprendre</w:t>
            </w:r>
          </w:p>
        </w:tc>
      </w:tr>
      <w:tr w:rsidR="007D16F6" w14:paraId="0549CE9D" w14:textId="77777777" w:rsidTr="00301E31">
        <w:tc>
          <w:tcPr>
            <w:tcW w:w="2171" w:type="dxa"/>
          </w:tcPr>
          <w:p w14:paraId="19EC85C0" w14:textId="77777777" w:rsidR="007D16F6" w:rsidRDefault="007D16F6" w:rsidP="00301E31">
            <w:r>
              <w:t>8’</w:t>
            </w:r>
          </w:p>
        </w:tc>
        <w:tc>
          <w:tcPr>
            <w:tcW w:w="2265" w:type="dxa"/>
          </w:tcPr>
          <w:p w14:paraId="21D3DF22" w14:textId="77777777" w:rsidR="007D16F6" w:rsidRDefault="007D16F6" w:rsidP="00301E31">
            <w:r>
              <w:t>Explication sur la durée d’un siècle – Exercice 2</w:t>
            </w:r>
          </w:p>
        </w:tc>
        <w:tc>
          <w:tcPr>
            <w:tcW w:w="2471" w:type="dxa"/>
          </w:tcPr>
          <w:p w14:paraId="5823E0A9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fait une brève théorie sur la durée des siècles et des générations</w:t>
            </w:r>
          </w:p>
          <w:p w14:paraId="736E8DE8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pose la question sur le temps d’une génération</w:t>
            </w:r>
          </w:p>
          <w:p w14:paraId="7346E74D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Mise au point pour savoir comment savoir quel date fait partie de quel siècle</w:t>
            </w:r>
          </w:p>
          <w:p w14:paraId="02247614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Elle n’écrit pas tout au tableau</w:t>
            </w:r>
          </w:p>
          <w:p w14:paraId="4BD28F8B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Brève anecdote sur </w:t>
            </w:r>
            <w:r>
              <w:lastRenderedPageBreak/>
              <w:t>le passage à l’an 2000</w:t>
            </w:r>
          </w:p>
        </w:tc>
        <w:tc>
          <w:tcPr>
            <w:tcW w:w="2671" w:type="dxa"/>
          </w:tcPr>
          <w:p w14:paraId="67D99CC4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lastRenderedPageBreak/>
              <w:t>Les élèves répondent en levant la main</w:t>
            </w:r>
          </w:p>
        </w:tc>
        <w:tc>
          <w:tcPr>
            <w:tcW w:w="4416" w:type="dxa"/>
          </w:tcPr>
          <w:p w14:paraId="225FF0CF" w14:textId="77777777" w:rsidR="007D16F6" w:rsidRDefault="007D16F6" w:rsidP="00301E31">
            <w:r>
              <w:t>Les élèves ne connaissent pas forcément les dates des siècles</w:t>
            </w:r>
          </w:p>
          <w:p w14:paraId="55A5F45D" w14:textId="77777777" w:rsidR="007D16F6" w:rsidRDefault="007D16F6" w:rsidP="00301E31">
            <w:r>
              <w:t>L’exercice 2 se fait de la même manière que le premier</w:t>
            </w:r>
          </w:p>
          <w:p w14:paraId="5A9C7258" w14:textId="77777777" w:rsidR="007D16F6" w:rsidRDefault="007D16F6" w:rsidP="00301E31">
            <w:r>
              <w:t xml:space="preserve">Mise en avant du fait que les élèves doivent formuler par </w:t>
            </w:r>
            <w:proofErr w:type="spellStart"/>
            <w:r>
              <w:t>eux-même</w:t>
            </w:r>
            <w:proofErr w:type="spellEnd"/>
            <w:r>
              <w:t xml:space="preserve"> pour comprendre</w:t>
            </w:r>
          </w:p>
          <w:p w14:paraId="3EDB7CA6" w14:textId="77777777" w:rsidR="007D16F6" w:rsidRDefault="007D16F6" w:rsidP="00301E31"/>
        </w:tc>
      </w:tr>
      <w:tr w:rsidR="007D16F6" w14:paraId="719F2AFF" w14:textId="77777777" w:rsidTr="00301E31">
        <w:tc>
          <w:tcPr>
            <w:tcW w:w="2171" w:type="dxa"/>
          </w:tcPr>
          <w:p w14:paraId="7B881C7F" w14:textId="77777777" w:rsidR="007D16F6" w:rsidRDefault="007D16F6" w:rsidP="00301E31">
            <w:r>
              <w:t xml:space="preserve">15’ </w:t>
            </w:r>
          </w:p>
        </w:tc>
        <w:tc>
          <w:tcPr>
            <w:tcW w:w="2265" w:type="dxa"/>
          </w:tcPr>
          <w:p w14:paraId="2FBA2E92" w14:textId="77777777" w:rsidR="007D16F6" w:rsidRDefault="007D16F6" w:rsidP="00301E31">
            <w:r>
              <w:t>Exercice 4</w:t>
            </w:r>
          </w:p>
        </w:tc>
        <w:tc>
          <w:tcPr>
            <w:tcW w:w="2471" w:type="dxa"/>
          </w:tcPr>
          <w:p w14:paraId="14996963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La </w:t>
            </w:r>
            <w:proofErr w:type="spellStart"/>
            <w:r>
              <w:t>PraFo</w:t>
            </w:r>
            <w:proofErr w:type="spellEnd"/>
            <w:r>
              <w:t xml:space="preserve"> demande aux élèves de faire l’exercice 4, sans prendre le temps de s’attarder sur la consigne</w:t>
            </w:r>
          </w:p>
          <w:p w14:paraId="5C6CC657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Ellese déplace au bout de 5’ pour regarder si l’exercice est compris</w:t>
            </w:r>
          </w:p>
          <w:p w14:paraId="5401ED77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Pose la question sur la difficulté de l’exercice</w:t>
            </w:r>
          </w:p>
        </w:tc>
        <w:tc>
          <w:tcPr>
            <w:tcW w:w="2671" w:type="dxa"/>
          </w:tcPr>
          <w:p w14:paraId="68FFE3B7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travaillent individuellement</w:t>
            </w:r>
          </w:p>
          <w:p w14:paraId="3BCFDC7E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Diego pose une question de compréhension, mais Patricia ne répond pas</w:t>
            </w:r>
          </w:p>
          <w:p w14:paraId="304A8EAA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lèvent la main et répondre (juger la distance des années notamment)</w:t>
            </w:r>
          </w:p>
          <w:p w14:paraId="374FCEC6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Différentes façons de faire l’exercice, notamment</w:t>
            </w:r>
          </w:p>
        </w:tc>
        <w:tc>
          <w:tcPr>
            <w:tcW w:w="4416" w:type="dxa"/>
          </w:tcPr>
          <w:p w14:paraId="0BBC528E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Rythme individuel,</w:t>
            </w:r>
          </w:p>
          <w:p w14:paraId="52B7D625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Félicitations sur l’engagement</w:t>
            </w:r>
          </w:p>
        </w:tc>
      </w:tr>
      <w:tr w:rsidR="007D16F6" w14:paraId="680E4037" w14:textId="77777777" w:rsidTr="00301E31">
        <w:tc>
          <w:tcPr>
            <w:tcW w:w="2171" w:type="dxa"/>
          </w:tcPr>
          <w:p w14:paraId="02416583" w14:textId="77777777" w:rsidR="007D16F6" w:rsidRDefault="007D16F6" w:rsidP="00301E31">
            <w:r>
              <w:t>4’</w:t>
            </w:r>
          </w:p>
        </w:tc>
        <w:tc>
          <w:tcPr>
            <w:tcW w:w="2265" w:type="dxa"/>
          </w:tcPr>
          <w:p w14:paraId="21E00338" w14:textId="77777777" w:rsidR="007D16F6" w:rsidRDefault="007D16F6" w:rsidP="00301E31">
            <w:r>
              <w:t xml:space="preserve">Clôture  </w:t>
            </w:r>
          </w:p>
        </w:tc>
        <w:tc>
          <w:tcPr>
            <w:tcW w:w="2471" w:type="dxa"/>
          </w:tcPr>
          <w:p w14:paraId="29E850C4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Remerciement pour l’engagement</w:t>
            </w:r>
          </w:p>
          <w:p w14:paraId="506F3C61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Devoir de l’exercice 5 (7.09)</w:t>
            </w:r>
          </w:p>
          <w:p w14:paraId="566C3286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Anecdote </w:t>
            </w:r>
            <w:proofErr w:type="spellStart"/>
            <w:r>
              <w:t>Eckon</w:t>
            </w:r>
            <w:proofErr w:type="spellEnd"/>
            <w:r>
              <w:t xml:space="preserve"> VI</w:t>
            </w:r>
          </w:p>
        </w:tc>
        <w:tc>
          <w:tcPr>
            <w:tcW w:w="2671" w:type="dxa"/>
          </w:tcPr>
          <w:p w14:paraId="0FDB1DFE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notent les devoirs et le commencent</w:t>
            </w:r>
          </w:p>
          <w:p w14:paraId="641A4E8C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 xml:space="preserve">Brève question sur </w:t>
            </w:r>
          </w:p>
        </w:tc>
        <w:tc>
          <w:tcPr>
            <w:tcW w:w="4416" w:type="dxa"/>
          </w:tcPr>
          <w:p w14:paraId="60443051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Les élèves ont l’air d’apprécier avoir des devoirs</w:t>
            </w:r>
          </w:p>
          <w:p w14:paraId="32FE7D00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On finit un peu en avance, comme la dernière fois</w:t>
            </w:r>
          </w:p>
        </w:tc>
      </w:tr>
    </w:tbl>
    <w:p w14:paraId="05C2684F" w14:textId="77777777" w:rsidR="007D16F6" w:rsidRDefault="007D16F6" w:rsidP="007D16F6">
      <w:r>
        <w:tab/>
      </w:r>
    </w:p>
    <w:p w14:paraId="0E284883" w14:textId="77777777" w:rsidR="007D16F6" w:rsidRDefault="007D16F6" w:rsidP="007D16F6">
      <w:pPr>
        <w:pStyle w:val="Titre1"/>
      </w:pPr>
      <w:r>
        <w:lastRenderedPageBreak/>
        <w:t>Après la leçon</w:t>
      </w:r>
    </w:p>
    <w:p w14:paraId="3A728AB4" w14:textId="77777777" w:rsidR="007D16F6" w:rsidRPr="00047BC7" w:rsidRDefault="007D16F6" w:rsidP="007D16F6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7D16F6" w14:paraId="2562F9D6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573FEF4F" w14:textId="77777777" w:rsidR="007D16F6" w:rsidRDefault="007D16F6" w:rsidP="00301E31">
            <w:r>
              <w:t>Objectif de la leçon</w:t>
            </w:r>
          </w:p>
        </w:tc>
        <w:tc>
          <w:tcPr>
            <w:tcW w:w="6997" w:type="dxa"/>
          </w:tcPr>
          <w:p w14:paraId="4ACC9452" w14:textId="77777777" w:rsidR="007D16F6" w:rsidRDefault="007D16F6" w:rsidP="00301E31">
            <w:r>
              <w:t>Mettre en avant la compréhension de la frise chronologique, des chiffres romains, et des siècles</w:t>
            </w:r>
          </w:p>
        </w:tc>
      </w:tr>
      <w:tr w:rsidR="007D16F6" w14:paraId="6D34AB04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61175DBB" w14:textId="77777777" w:rsidR="007D16F6" w:rsidRDefault="007D16F6" w:rsidP="00301E31">
            <w:r>
              <w:t>Moment qui a bien fonctionné</w:t>
            </w:r>
          </w:p>
        </w:tc>
        <w:tc>
          <w:tcPr>
            <w:tcW w:w="6997" w:type="dxa"/>
          </w:tcPr>
          <w:p w14:paraId="5873CAB7" w14:textId="77777777" w:rsidR="007D16F6" w:rsidRDefault="007D16F6" w:rsidP="00301E31">
            <w:r>
              <w:t>La compréhension des chiffres romains</w:t>
            </w:r>
          </w:p>
        </w:tc>
      </w:tr>
      <w:tr w:rsidR="007D16F6" w14:paraId="260B9C3F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18919ECF" w14:textId="77777777" w:rsidR="007D16F6" w:rsidRDefault="007D16F6" w:rsidP="00301E31">
            <w:r>
              <w:t>Ce que je voudrais reprendre</w:t>
            </w:r>
          </w:p>
        </w:tc>
        <w:tc>
          <w:tcPr>
            <w:tcW w:w="6997" w:type="dxa"/>
          </w:tcPr>
          <w:p w14:paraId="25862379" w14:textId="77777777" w:rsidR="007D16F6" w:rsidRDefault="007D16F6" w:rsidP="00301E31">
            <w:r>
              <w:t xml:space="preserve">Les exercices </w:t>
            </w:r>
            <w:proofErr w:type="spellStart"/>
            <w:r>
              <w:rPr>
                <w:i/>
                <w:iCs/>
              </w:rPr>
              <w:t>refresh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en début d’année </w:t>
            </w:r>
          </w:p>
        </w:tc>
      </w:tr>
      <w:tr w:rsidR="007D16F6" w14:paraId="7934212D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2675D4B6" w14:textId="77777777" w:rsidR="007D16F6" w:rsidRDefault="007D16F6" w:rsidP="00301E31">
            <w:r>
              <w:t>Question pour le débrief</w:t>
            </w:r>
          </w:p>
        </w:tc>
        <w:tc>
          <w:tcPr>
            <w:tcW w:w="6997" w:type="dxa"/>
          </w:tcPr>
          <w:p w14:paraId="116E09F6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Est-ce que je peux avoir les clés ?</w:t>
            </w:r>
          </w:p>
          <w:p w14:paraId="4580CC8D" w14:textId="77777777" w:rsidR="007D16F6" w:rsidRDefault="007D16F6" w:rsidP="007D16F6">
            <w:pPr>
              <w:pStyle w:val="Paragraphedeliste"/>
              <w:numPr>
                <w:ilvl w:val="0"/>
                <w:numId w:val="3"/>
              </w:numPr>
            </w:pPr>
            <w:r>
              <w:t>L’importance du lien avec les élèves de secondaire II ?</w:t>
            </w:r>
          </w:p>
        </w:tc>
      </w:tr>
      <w:tr w:rsidR="007D16F6" w14:paraId="65A75A28" w14:textId="77777777" w:rsidTr="00301E31">
        <w:tc>
          <w:tcPr>
            <w:tcW w:w="6997" w:type="dxa"/>
            <w:shd w:val="clear" w:color="auto" w:fill="A6A6A6" w:themeFill="background1" w:themeFillShade="A6"/>
          </w:tcPr>
          <w:p w14:paraId="5FE9A106" w14:textId="77777777" w:rsidR="007D16F6" w:rsidRDefault="007D16F6" w:rsidP="00301E31">
            <w:r>
              <w:t>Mon rôle concret durant la leçon</w:t>
            </w:r>
          </w:p>
        </w:tc>
        <w:tc>
          <w:tcPr>
            <w:tcW w:w="6997" w:type="dxa"/>
          </w:tcPr>
          <w:p w14:paraId="20D34FC1" w14:textId="77777777" w:rsidR="007D16F6" w:rsidRDefault="007D16F6" w:rsidP="00301E31">
            <w:r>
              <w:t>Observateur</w:t>
            </w:r>
          </w:p>
        </w:tc>
      </w:tr>
    </w:tbl>
    <w:p w14:paraId="603A8F77" w14:textId="77777777" w:rsidR="007D16F6" w:rsidRPr="00047BC7" w:rsidRDefault="007D16F6" w:rsidP="007D16F6"/>
    <w:p w14:paraId="1C2C90B8" w14:textId="77777777" w:rsidR="00516134" w:rsidRPr="007D16F6" w:rsidRDefault="00516134" w:rsidP="007D16F6"/>
    <w:sectPr w:rsidR="00516134" w:rsidRPr="007D16F6" w:rsidSect="007D16F6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5B5DD8" w14:textId="77777777" w:rsidR="00CB0F7F" w:rsidRDefault="00CB0F7F" w:rsidP="007D16F6">
      <w:r>
        <w:separator/>
      </w:r>
    </w:p>
  </w:endnote>
  <w:endnote w:type="continuationSeparator" w:id="0">
    <w:p w14:paraId="31C581B2" w14:textId="77777777" w:rsidR="00CB0F7F" w:rsidRDefault="00CB0F7F" w:rsidP="007D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30B459" w14:textId="77777777" w:rsidR="00CB0F7F" w:rsidRDefault="00CB0F7F" w:rsidP="007D16F6">
      <w:r>
        <w:separator/>
      </w:r>
    </w:p>
  </w:footnote>
  <w:footnote w:type="continuationSeparator" w:id="0">
    <w:p w14:paraId="7C8016B9" w14:textId="77777777" w:rsidR="00CB0F7F" w:rsidRDefault="00CB0F7F" w:rsidP="007D1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9EA764" w14:textId="5BB21311" w:rsidR="007D16F6" w:rsidRDefault="007D16F6" w:rsidP="007D16F6">
    <w:pPr>
      <w:pStyle w:val="En-tte"/>
      <w:tabs>
        <w:tab w:val="left" w:pos="9204"/>
        <w:tab w:val="left" w:pos="9912"/>
        <w:tab w:val="left" w:pos="10620"/>
        <w:tab w:val="left" w:pos="11328"/>
        <w:tab w:val="left" w:pos="12036"/>
        <w:tab w:val="right" w:pos="14004"/>
      </w:tabs>
      <w:jc w:val="right"/>
    </w:pPr>
    <w:r>
      <w:t>Thibault Moullet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DEEM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A5A0A"/>
    <w:multiLevelType w:val="hybridMultilevel"/>
    <w:tmpl w:val="014E8766"/>
    <w:lvl w:ilvl="0" w:tplc="F260CCD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9458C"/>
    <w:multiLevelType w:val="hybridMultilevel"/>
    <w:tmpl w:val="4A72893C"/>
    <w:lvl w:ilvl="0" w:tplc="407059D2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5096"/>
    <w:multiLevelType w:val="hybridMultilevel"/>
    <w:tmpl w:val="A2B22848"/>
    <w:lvl w:ilvl="0" w:tplc="ACB66964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3260B1"/>
    <w:multiLevelType w:val="hybridMultilevel"/>
    <w:tmpl w:val="3DA656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F318B7"/>
    <w:multiLevelType w:val="hybridMultilevel"/>
    <w:tmpl w:val="2C66B5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4001C4"/>
    <w:multiLevelType w:val="hybridMultilevel"/>
    <w:tmpl w:val="B192CE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140512">
    <w:abstractNumId w:val="4"/>
  </w:num>
  <w:num w:numId="2" w16cid:durableId="1237131226">
    <w:abstractNumId w:val="1"/>
  </w:num>
  <w:num w:numId="3" w16cid:durableId="1517189186">
    <w:abstractNumId w:val="2"/>
  </w:num>
  <w:num w:numId="4" w16cid:durableId="821702201">
    <w:abstractNumId w:val="0"/>
  </w:num>
  <w:num w:numId="5" w16cid:durableId="1925725365">
    <w:abstractNumId w:val="3"/>
  </w:num>
  <w:num w:numId="6" w16cid:durableId="534999313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6F6"/>
    <w:rsid w:val="003F26BB"/>
    <w:rsid w:val="00516134"/>
    <w:rsid w:val="006C5ABB"/>
    <w:rsid w:val="007D16F6"/>
    <w:rsid w:val="00A41CBA"/>
    <w:rsid w:val="00A910CA"/>
    <w:rsid w:val="00CB0F7F"/>
    <w:rsid w:val="00E6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B44522"/>
  <w15:chartTrackingRefBased/>
  <w15:docId w15:val="{1D897DBB-2F7E-D44D-AC4D-D054AC30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6F6"/>
  </w:style>
  <w:style w:type="paragraph" w:styleId="Titre1">
    <w:name w:val="heading 1"/>
    <w:basedOn w:val="Normal"/>
    <w:next w:val="Normal"/>
    <w:link w:val="Titre1Car"/>
    <w:uiPriority w:val="9"/>
    <w:qFormat/>
    <w:rsid w:val="007D1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D1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D1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1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1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16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16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16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16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D16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7D16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D1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D16F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D16F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D16F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D16F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D16F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D16F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D16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D1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D16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D1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D16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D16F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D16F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D16F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D1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D16F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D16F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D16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16F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16F6"/>
  </w:style>
  <w:style w:type="paragraph" w:styleId="Pieddepage">
    <w:name w:val="footer"/>
    <w:basedOn w:val="Normal"/>
    <w:link w:val="PieddepageCar"/>
    <w:uiPriority w:val="99"/>
    <w:unhideWhenUsed/>
    <w:rsid w:val="007D16F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1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605</Words>
  <Characters>2772</Characters>
  <Application>Microsoft Office Word</Application>
  <DocSecurity>0</DocSecurity>
  <Lines>252</Lines>
  <Paragraphs>96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MOULLET Thibault</dc:creator>
  <cp:keywords/>
  <dc:description/>
  <cp:lastModifiedBy>MOULLET Thibault</cp:lastModifiedBy>
  <cp:revision>1</cp:revision>
  <dcterms:created xsi:type="dcterms:W3CDTF">2026-09-02T12:52:00Z</dcterms:created>
  <dcterms:modified xsi:type="dcterms:W3CDTF">2026-09-02T13:02:00Z</dcterms:modified>
</cp:coreProperties>
</file>