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43CE" w14:textId="65EB8636" w:rsidR="00F77E13" w:rsidRPr="0053683D" w:rsidRDefault="00916F7C" w:rsidP="0053683D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Travail de séminaire</w:t>
      </w:r>
      <w:r w:rsidR="0053683D">
        <w:rPr>
          <w:rFonts w:ascii="Garamond" w:hAnsi="Garamond"/>
          <w:b/>
          <w:bCs/>
          <w:sz w:val="40"/>
          <w:szCs w:val="40"/>
        </w:rPr>
        <w:t xml:space="preserve"> – </w:t>
      </w:r>
      <w:proofErr w:type="spellStart"/>
      <w:r>
        <w:rPr>
          <w:rFonts w:ascii="Garamond" w:hAnsi="Garamond"/>
          <w:b/>
          <w:bCs/>
          <w:sz w:val="40"/>
          <w:szCs w:val="40"/>
        </w:rPr>
        <w:t>Bachelor</w:t>
      </w:r>
      <w:proofErr w:type="spellEnd"/>
      <w:r>
        <w:rPr>
          <w:rFonts w:ascii="Garamond" w:hAnsi="Garamond"/>
          <w:b/>
          <w:bCs/>
          <w:sz w:val="40"/>
          <w:szCs w:val="40"/>
        </w:rPr>
        <w:t xml:space="preserve"> </w:t>
      </w:r>
    </w:p>
    <w:p w14:paraId="5130081E" w14:textId="7C5176AF" w:rsidR="0053683D" w:rsidRDefault="00916F7C" w:rsidP="0053683D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Sonia FARKH</w:t>
      </w:r>
    </w:p>
    <w:p w14:paraId="6E361567" w14:textId="521C1BEC" w:rsidR="0053683D" w:rsidRDefault="0053683D" w:rsidP="0053683D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----------</w:t>
      </w:r>
    </w:p>
    <w:p w14:paraId="220C7FD2" w14:textId="549071E8" w:rsidR="0053683D" w:rsidRDefault="0053683D" w:rsidP="0053683D">
      <w:pPr>
        <w:jc w:val="center"/>
        <w:rPr>
          <w:rFonts w:ascii="Garamond" w:hAnsi="Garamond"/>
          <w:b/>
          <w:bCs/>
          <w:sz w:val="40"/>
          <w:szCs w:val="40"/>
        </w:rPr>
      </w:pPr>
      <w:r w:rsidRPr="0053683D">
        <w:rPr>
          <w:rFonts w:ascii="Garamond" w:hAnsi="Garamond"/>
          <w:b/>
          <w:bCs/>
          <w:sz w:val="40"/>
          <w:szCs w:val="40"/>
        </w:rPr>
        <w:t>ORGANISATION DE LA LECTURE</w:t>
      </w:r>
    </w:p>
    <w:p w14:paraId="01526142" w14:textId="77777777" w:rsidR="0053683D" w:rsidRPr="0053683D" w:rsidRDefault="0053683D" w:rsidP="0053683D">
      <w:pPr>
        <w:jc w:val="center"/>
        <w:rPr>
          <w:rFonts w:ascii="Garamond" w:hAnsi="Garamond"/>
          <w:b/>
          <w:bCs/>
          <w:sz w:val="40"/>
          <w:szCs w:val="40"/>
        </w:rPr>
      </w:pPr>
    </w:p>
    <w:tbl>
      <w:tblPr>
        <w:tblStyle w:val="Grilledutableau"/>
        <w:tblW w:w="16031" w:type="dxa"/>
        <w:tblInd w:w="-978" w:type="dxa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  <w:gridCol w:w="2290"/>
        <w:gridCol w:w="2290"/>
        <w:gridCol w:w="2291"/>
      </w:tblGrid>
      <w:tr w:rsidR="0053683D" w:rsidRPr="0053683D" w14:paraId="2089F0D1" w14:textId="77777777" w:rsidTr="0053683D">
        <w:trPr>
          <w:trHeight w:val="845"/>
        </w:trPr>
        <w:tc>
          <w:tcPr>
            <w:tcW w:w="2290" w:type="dxa"/>
            <w:shd w:val="clear" w:color="auto" w:fill="D0CECE" w:themeFill="background2" w:themeFillShade="E6"/>
          </w:tcPr>
          <w:p w14:paraId="183F95FD" w14:textId="590A8795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Auteur(s)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5A69CE58" w14:textId="3F9E4272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281DF218" w14:textId="08B1D00A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Résumé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1FDD3A51" w14:textId="3638DA6A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Concept(s)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051306BA" w14:textId="59FA072C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Méthode(s)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45F5C41E" w14:textId="702A7D78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Résultat(s)</w:t>
            </w:r>
          </w:p>
        </w:tc>
        <w:tc>
          <w:tcPr>
            <w:tcW w:w="2291" w:type="dxa"/>
            <w:shd w:val="clear" w:color="auto" w:fill="D0CECE" w:themeFill="background2" w:themeFillShade="E6"/>
          </w:tcPr>
          <w:p w14:paraId="007195BC" w14:textId="3BF7E5C3" w:rsidR="0053683D" w:rsidRPr="0053683D" w:rsidRDefault="0053683D" w:rsidP="0053683D">
            <w:pPr>
              <w:spacing w:after="20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53683D">
              <w:rPr>
                <w:rFonts w:ascii="Garamond" w:hAnsi="Garamond"/>
                <w:b/>
                <w:bCs/>
                <w:sz w:val="36"/>
                <w:szCs w:val="36"/>
              </w:rPr>
              <w:t>Utilité</w:t>
            </w:r>
          </w:p>
        </w:tc>
      </w:tr>
      <w:tr w:rsidR="0053683D" w:rsidRPr="0053683D" w14:paraId="08533336" w14:textId="77777777" w:rsidTr="0053683D">
        <w:trPr>
          <w:trHeight w:val="845"/>
        </w:trPr>
        <w:tc>
          <w:tcPr>
            <w:tcW w:w="2290" w:type="dxa"/>
          </w:tcPr>
          <w:p w14:paraId="66E83926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75E5471F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77E67063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5E72772E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68530B3B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54E2C95F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1" w:type="dxa"/>
          </w:tcPr>
          <w:p w14:paraId="1B5433C8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</w:tr>
      <w:tr w:rsidR="0053683D" w:rsidRPr="0053683D" w14:paraId="6B7E086A" w14:textId="77777777" w:rsidTr="0053683D">
        <w:trPr>
          <w:trHeight w:val="845"/>
        </w:trPr>
        <w:tc>
          <w:tcPr>
            <w:tcW w:w="2290" w:type="dxa"/>
          </w:tcPr>
          <w:p w14:paraId="7AE050E4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0A8C3677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40121B9E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11BA5292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33FE5A2C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3FD60720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1" w:type="dxa"/>
          </w:tcPr>
          <w:p w14:paraId="10DC38DC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</w:tr>
      <w:tr w:rsidR="0053683D" w:rsidRPr="0053683D" w14:paraId="1B90AFF7" w14:textId="77777777" w:rsidTr="0053683D">
        <w:trPr>
          <w:trHeight w:val="845"/>
        </w:trPr>
        <w:tc>
          <w:tcPr>
            <w:tcW w:w="2290" w:type="dxa"/>
          </w:tcPr>
          <w:p w14:paraId="5D15C90F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27CF3CB6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5458DA0C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6FB1E695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16E7D55F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56F15F13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1" w:type="dxa"/>
          </w:tcPr>
          <w:p w14:paraId="04D93346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</w:tr>
      <w:tr w:rsidR="0053683D" w:rsidRPr="0053683D" w14:paraId="506B06C3" w14:textId="77777777" w:rsidTr="0053683D">
        <w:trPr>
          <w:trHeight w:val="845"/>
        </w:trPr>
        <w:tc>
          <w:tcPr>
            <w:tcW w:w="2290" w:type="dxa"/>
          </w:tcPr>
          <w:p w14:paraId="18BB5EAA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672B619E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064CDDA4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4DDF9DFD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16BCE2B5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0" w:type="dxa"/>
          </w:tcPr>
          <w:p w14:paraId="6751ED87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291" w:type="dxa"/>
          </w:tcPr>
          <w:p w14:paraId="4D124196" w14:textId="77777777" w:rsidR="0053683D" w:rsidRPr="0053683D" w:rsidRDefault="0053683D" w:rsidP="0053683D">
            <w:pPr>
              <w:spacing w:after="200"/>
              <w:rPr>
                <w:rFonts w:ascii="Garamond" w:hAnsi="Garamond"/>
                <w:sz w:val="36"/>
                <w:szCs w:val="36"/>
              </w:rPr>
            </w:pPr>
          </w:p>
        </w:tc>
      </w:tr>
    </w:tbl>
    <w:p w14:paraId="60E2D486" w14:textId="77777777" w:rsidR="0053683D" w:rsidRPr="0053683D" w:rsidRDefault="0053683D" w:rsidP="0053683D">
      <w:pPr>
        <w:rPr>
          <w:rFonts w:ascii="Garamond" w:hAnsi="Garamond"/>
        </w:rPr>
      </w:pPr>
    </w:p>
    <w:p w14:paraId="7C210CFB" w14:textId="0077937A" w:rsidR="0053683D" w:rsidRPr="0053683D" w:rsidRDefault="0053683D">
      <w:pPr>
        <w:rPr>
          <w:rFonts w:ascii="Garamond" w:hAnsi="Garamond"/>
        </w:rPr>
      </w:pPr>
    </w:p>
    <w:sectPr w:rsidR="0053683D" w:rsidRPr="0053683D" w:rsidSect="005368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3D"/>
    <w:rsid w:val="000113B4"/>
    <w:rsid w:val="0053683D"/>
    <w:rsid w:val="00753ED6"/>
    <w:rsid w:val="00916F7C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F02B"/>
  <w15:chartTrackingRefBased/>
  <w15:docId w15:val="{78820E6C-03D3-4BBC-927C-0B0F4069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FARKH</dc:creator>
  <cp:keywords/>
  <dc:description/>
  <cp:lastModifiedBy>Sonia FARKH</cp:lastModifiedBy>
  <cp:revision>3</cp:revision>
  <dcterms:created xsi:type="dcterms:W3CDTF">2024-03-03T13:57:00Z</dcterms:created>
  <dcterms:modified xsi:type="dcterms:W3CDTF">2024-10-09T15:09:00Z</dcterms:modified>
</cp:coreProperties>
</file>