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EA105" w14:textId="77777777" w:rsidR="006E707F" w:rsidRPr="006E707F" w:rsidRDefault="006E707F" w:rsidP="006E707F">
      <w:pPr>
        <w:spacing w:after="0" w:line="276" w:lineRule="auto"/>
        <w:rPr>
          <w:rFonts w:eastAsia="Calibri"/>
          <w:sz w:val="18"/>
          <w:szCs w:val="18"/>
        </w:rPr>
      </w:pPr>
      <w:bookmarkStart w:id="0" w:name="_Hlk19634976"/>
      <w:r w:rsidRPr="006E707F">
        <w:rPr>
          <w:rFonts w:eastAsia="Calibri"/>
          <w:sz w:val="18"/>
          <w:szCs w:val="18"/>
        </w:rPr>
        <w:t>Dre Marine Borel                                                                                                                                        Université de Fribourg</w:t>
      </w:r>
    </w:p>
    <w:p w14:paraId="6EB3F443" w14:textId="77777777" w:rsidR="006E707F" w:rsidRPr="006E707F" w:rsidRDefault="006E707F" w:rsidP="006E707F">
      <w:pPr>
        <w:spacing w:after="0" w:line="276" w:lineRule="auto"/>
        <w:rPr>
          <w:rFonts w:eastAsia="Calibri"/>
          <w:i/>
          <w:iCs/>
          <w:sz w:val="18"/>
          <w:szCs w:val="18"/>
          <w:lang w:val="fr-CH"/>
        </w:rPr>
      </w:pPr>
      <w:r w:rsidRPr="006E707F">
        <w:rPr>
          <w:rFonts w:eastAsia="Calibri"/>
          <w:sz w:val="18"/>
          <w:szCs w:val="18"/>
          <w:lang w:val="fr-CH"/>
        </w:rPr>
        <w:t xml:space="preserve">marine.borel@uzh.ch </w:t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</w:r>
      <w:r w:rsidRPr="006E707F">
        <w:rPr>
          <w:rFonts w:eastAsia="Calibri"/>
          <w:sz w:val="18"/>
          <w:szCs w:val="18"/>
          <w:lang w:val="fr-CH"/>
        </w:rPr>
        <w:tab/>
        <w:t xml:space="preserve">    Département de Français</w:t>
      </w:r>
      <w:r w:rsidRPr="006E707F">
        <w:rPr>
          <w:rFonts w:eastAsia="Calibri"/>
          <w:i/>
          <w:iCs/>
          <w:sz w:val="18"/>
          <w:szCs w:val="18"/>
          <w:lang w:val="fr-CH"/>
        </w:rPr>
        <w:t xml:space="preserve"> </w:t>
      </w:r>
    </w:p>
    <w:p w14:paraId="08AE9811" w14:textId="77777777" w:rsidR="006E707F" w:rsidRPr="006E707F" w:rsidRDefault="006E707F" w:rsidP="006E707F">
      <w:pPr>
        <w:spacing w:after="0" w:line="276" w:lineRule="auto"/>
        <w:jc w:val="right"/>
        <w:rPr>
          <w:rFonts w:eastAsia="Calibri"/>
          <w:sz w:val="18"/>
          <w:szCs w:val="18"/>
        </w:rPr>
      </w:pPr>
      <w:r w:rsidRPr="006E707F">
        <w:rPr>
          <w:rFonts w:eastAsia="Calibri"/>
          <w:sz w:val="18"/>
          <w:szCs w:val="18"/>
        </w:rPr>
        <w:t>Semestre d’automne 2026</w:t>
      </w:r>
    </w:p>
    <w:p w14:paraId="2D0C830B" w14:textId="77777777" w:rsidR="006E707F" w:rsidRPr="006E707F" w:rsidRDefault="006E707F" w:rsidP="006E707F">
      <w:pPr>
        <w:spacing w:after="0" w:line="276" w:lineRule="auto"/>
        <w:jc w:val="right"/>
        <w:rPr>
          <w:rFonts w:eastAsia="Calibri"/>
          <w:sz w:val="18"/>
          <w:szCs w:val="18"/>
          <w:lang w:val="fr-CH"/>
        </w:rPr>
      </w:pPr>
      <w:r w:rsidRPr="006E707F">
        <w:rPr>
          <w:rFonts w:eastAsia="Calibri"/>
          <w:sz w:val="18"/>
          <w:szCs w:val="18"/>
          <w:lang w:val="fr-CH"/>
        </w:rPr>
        <w:t>Lundi, 15h15-16h45 – BQC 2.525</w:t>
      </w:r>
    </w:p>
    <w:p w14:paraId="540BFFAE" w14:textId="77777777" w:rsidR="006E707F" w:rsidRPr="006E707F" w:rsidRDefault="006E707F" w:rsidP="006E707F">
      <w:pPr>
        <w:spacing w:after="0" w:line="264" w:lineRule="auto"/>
        <w:rPr>
          <w:rFonts w:eastAsia="Calibri"/>
          <w:sz w:val="40"/>
          <w:szCs w:val="40"/>
          <w:lang w:val="fr-CH"/>
        </w:rPr>
      </w:pPr>
    </w:p>
    <w:p w14:paraId="6B5CA960" w14:textId="77777777" w:rsidR="006E707F" w:rsidRPr="006E707F" w:rsidRDefault="006E707F" w:rsidP="006E707F">
      <w:pPr>
        <w:spacing w:line="264" w:lineRule="auto"/>
        <w:jc w:val="center"/>
        <w:rPr>
          <w:rFonts w:eastAsia="Calibri"/>
          <w:b/>
          <w:bCs/>
          <w:sz w:val="28"/>
          <w:szCs w:val="28"/>
        </w:rPr>
      </w:pPr>
      <w:r w:rsidRPr="006E707F">
        <w:rPr>
          <w:rFonts w:eastAsia="Calibri"/>
          <w:b/>
          <w:bCs/>
          <w:sz w:val="28"/>
          <w:szCs w:val="28"/>
        </w:rPr>
        <w:t xml:space="preserve">« Sémantique et </w:t>
      </w:r>
      <w:bookmarkEnd w:id="0"/>
      <w:r w:rsidRPr="006E707F">
        <w:rPr>
          <w:rFonts w:eastAsia="Calibri"/>
          <w:b/>
          <w:bCs/>
          <w:sz w:val="28"/>
          <w:szCs w:val="28"/>
        </w:rPr>
        <w:t>pragmatique de l’euphémisme »</w:t>
      </w:r>
    </w:p>
    <w:p w14:paraId="2C20FB7A" w14:textId="77777777" w:rsidR="001F208D" w:rsidRPr="00AD0AEE" w:rsidRDefault="001F208D" w:rsidP="001F208D"/>
    <w:p w14:paraId="2BDF1271" w14:textId="1038019A" w:rsidR="001D53FC" w:rsidRDefault="00C07193" w:rsidP="00932BBB">
      <w:pPr>
        <w:pStyle w:val="Titre1"/>
        <w:spacing w:after="960"/>
      </w:pPr>
      <w:bookmarkStart w:id="1" w:name="_Toc69287067"/>
      <w:r>
        <w:t>9</w:t>
      </w:r>
      <w:r w:rsidR="00B802F6">
        <w:t xml:space="preserve">. </w:t>
      </w:r>
      <w:bookmarkEnd w:id="1"/>
      <w:r>
        <w:t>RÉCAP</w:t>
      </w:r>
    </w:p>
    <w:p w14:paraId="77FB241D" w14:textId="360F91E1" w:rsidR="00591068" w:rsidRDefault="001D53FC" w:rsidP="00D40DA1">
      <w:pPr>
        <w:pStyle w:val="Titre1"/>
        <w:spacing w:after="600"/>
        <w:ind w:left="567" w:hanging="567"/>
      </w:pPr>
      <w:r>
        <w:t xml:space="preserve">I. </w:t>
      </w:r>
      <w:r w:rsidR="00D40DA1">
        <w:tab/>
      </w:r>
      <w:r>
        <w:t>Questions à se poser</w:t>
      </w:r>
    </w:p>
    <w:p w14:paraId="60BF349D" w14:textId="7631454E" w:rsidR="00D744A0" w:rsidRPr="00FE7805" w:rsidRDefault="001D53F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</w:rPr>
        <w:t>1</w:t>
      </w:r>
      <w:r w:rsidR="0085046C" w:rsidRPr="00FE7805">
        <w:rPr>
          <w:sz w:val="23"/>
        </w:rPr>
        <w:t>.</w:t>
      </w:r>
      <w:r w:rsidRPr="00FE7805">
        <w:rPr>
          <w:sz w:val="23"/>
        </w:rPr>
        <w:tab/>
      </w:r>
      <w:r w:rsidR="00D744A0" w:rsidRPr="00FE7805">
        <w:rPr>
          <w:sz w:val="23"/>
        </w:rPr>
        <w:t>Qui parle à qui et dans quel but ?</w:t>
      </w:r>
    </w:p>
    <w:p w14:paraId="22525A3B" w14:textId="70556EC5" w:rsidR="00D744A0" w:rsidRPr="00FE7805" w:rsidRDefault="0085046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  <w:lang w:val="fr-CH"/>
        </w:rPr>
        <w:t>2.</w:t>
      </w:r>
      <w:r w:rsidRPr="00FE7805">
        <w:rPr>
          <w:sz w:val="23"/>
          <w:lang w:val="fr-CH"/>
        </w:rPr>
        <w:tab/>
      </w:r>
      <w:r w:rsidR="00D744A0" w:rsidRPr="00FE7805">
        <w:rPr>
          <w:sz w:val="23"/>
        </w:rPr>
        <w:t>L</w:t>
      </w:r>
      <w:r w:rsidR="00E64C80">
        <w:rPr>
          <w:sz w:val="23"/>
        </w:rPr>
        <w:t xml:space="preserve">e passage </w:t>
      </w:r>
      <w:r w:rsidR="00D744A0" w:rsidRPr="00FE7805">
        <w:rPr>
          <w:sz w:val="23"/>
        </w:rPr>
        <w:t>concerné est-</w:t>
      </w:r>
      <w:r w:rsidR="00E64C80">
        <w:rPr>
          <w:sz w:val="23"/>
        </w:rPr>
        <w:t>il</w:t>
      </w:r>
      <w:r w:rsidR="00B81E2E">
        <w:rPr>
          <w:sz w:val="23"/>
        </w:rPr>
        <w:t> :</w:t>
      </w:r>
      <w:r w:rsidR="00D744A0" w:rsidRPr="00FE7805">
        <w:rPr>
          <w:sz w:val="23"/>
        </w:rPr>
        <w:t xml:space="preserve"> un euphémisme, un orthonyme, un dysphémisme ?</w:t>
      </w:r>
    </w:p>
    <w:p w14:paraId="4C5C5230" w14:textId="0E3C5F39" w:rsidR="00D744A0" w:rsidRPr="00FE7805" w:rsidRDefault="0085046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</w:rPr>
        <w:t>3.</w:t>
      </w:r>
      <w:r w:rsidRPr="00FE7805">
        <w:rPr>
          <w:sz w:val="23"/>
        </w:rPr>
        <w:tab/>
      </w:r>
      <w:r w:rsidR="00D744A0" w:rsidRPr="00FE7805">
        <w:rPr>
          <w:sz w:val="23"/>
        </w:rPr>
        <w:t>Est-on bien sûr qu’il s’agit d’un euphémisme (et pas, par exemple, d’une</w:t>
      </w:r>
      <w:r w:rsidR="007E6AB0" w:rsidRPr="00FE7805">
        <w:rPr>
          <w:sz w:val="23"/>
        </w:rPr>
        <w:t xml:space="preserve"> simple</w:t>
      </w:r>
      <w:r w:rsidR="00D744A0" w:rsidRPr="00FE7805">
        <w:rPr>
          <w:sz w:val="23"/>
        </w:rPr>
        <w:t xml:space="preserve"> anaphore) ? </w:t>
      </w:r>
    </w:p>
    <w:p w14:paraId="0CC9E397" w14:textId="4898C879" w:rsidR="00D744A0" w:rsidRPr="00FE7805" w:rsidRDefault="0085046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</w:rPr>
        <w:t>4.</w:t>
      </w:r>
      <w:r w:rsidRPr="00FE7805">
        <w:rPr>
          <w:sz w:val="23"/>
        </w:rPr>
        <w:tab/>
      </w:r>
      <w:r w:rsidR="00D744A0" w:rsidRPr="00FE7805">
        <w:rPr>
          <w:sz w:val="23"/>
        </w:rPr>
        <w:t>Quel serait l’orthonyme ?</w:t>
      </w:r>
    </w:p>
    <w:p w14:paraId="7D7D82FD" w14:textId="53C65C71" w:rsidR="00960FAF" w:rsidRPr="00FE7805" w:rsidRDefault="0085046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</w:rPr>
        <w:t>5.</w:t>
      </w:r>
      <w:r w:rsidRPr="00FE7805">
        <w:rPr>
          <w:sz w:val="23"/>
        </w:rPr>
        <w:tab/>
      </w:r>
      <w:r w:rsidR="00960FAF" w:rsidRPr="00FE7805">
        <w:rPr>
          <w:sz w:val="23"/>
        </w:rPr>
        <w:t>Comment suis-je parvenu·e à comprendre le sens de l’euphémisme et à rétablir l’orthonyme ?</w:t>
      </w:r>
    </w:p>
    <w:p w14:paraId="681A79DD" w14:textId="4FFAAB53" w:rsidR="007E6EB6" w:rsidRPr="00FE7805" w:rsidRDefault="0085046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  <w:lang w:val="fr-CH"/>
        </w:rPr>
        <w:t>6.</w:t>
      </w:r>
      <w:r w:rsidRPr="00FE7805">
        <w:rPr>
          <w:sz w:val="23"/>
          <w:lang w:val="fr-CH"/>
        </w:rPr>
        <w:tab/>
      </w:r>
      <w:r w:rsidR="007E6EB6" w:rsidRPr="00FE7805">
        <w:rPr>
          <w:sz w:val="23"/>
          <w:lang w:val="fr-CH"/>
        </w:rPr>
        <w:t xml:space="preserve">Cet euphémisme est-il </w:t>
      </w:r>
      <w:r w:rsidR="00B3773A" w:rsidRPr="00FE7805">
        <w:rPr>
          <w:sz w:val="23"/>
          <w:lang w:val="fr-CH"/>
        </w:rPr>
        <w:t>créatif, inédit</w:t>
      </w:r>
      <w:r w:rsidR="00A02DEB">
        <w:rPr>
          <w:sz w:val="23"/>
          <w:lang w:val="fr-CH"/>
        </w:rPr>
        <w:t xml:space="preserve"> </w:t>
      </w:r>
      <w:r w:rsidR="00B3773A" w:rsidRPr="00FE7805">
        <w:rPr>
          <w:sz w:val="23"/>
          <w:lang w:val="fr-CH"/>
        </w:rPr>
        <w:t>ou</w:t>
      </w:r>
      <w:r w:rsidR="001D736F">
        <w:rPr>
          <w:sz w:val="23"/>
          <w:lang w:val="fr-CH"/>
        </w:rPr>
        <w:t>,</w:t>
      </w:r>
      <w:r w:rsidR="00B3773A" w:rsidRPr="00FE7805">
        <w:rPr>
          <w:sz w:val="23"/>
          <w:lang w:val="fr-CH"/>
        </w:rPr>
        <w:t xml:space="preserve"> au contraire</w:t>
      </w:r>
      <w:r w:rsidR="001D736F">
        <w:rPr>
          <w:sz w:val="23"/>
          <w:lang w:val="fr-CH"/>
        </w:rPr>
        <w:t>,</w:t>
      </w:r>
      <w:r w:rsidR="00B3773A" w:rsidRPr="00FE7805">
        <w:rPr>
          <w:sz w:val="23"/>
          <w:lang w:val="fr-CH"/>
        </w:rPr>
        <w:t xml:space="preserve"> très courant ?</w:t>
      </w:r>
    </w:p>
    <w:p w14:paraId="3D19BDA4" w14:textId="72AD6D2B" w:rsidR="00B3773A" w:rsidRPr="00FE7805" w:rsidRDefault="0085046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  <w:lang w:val="fr-CH"/>
        </w:rPr>
        <w:t>7.</w:t>
      </w:r>
      <w:r w:rsidRPr="00FE7805">
        <w:rPr>
          <w:sz w:val="23"/>
          <w:lang w:val="fr-CH"/>
        </w:rPr>
        <w:tab/>
      </w:r>
      <w:r w:rsidR="00B3773A" w:rsidRPr="00FE7805">
        <w:rPr>
          <w:sz w:val="23"/>
          <w:lang w:val="fr-CH"/>
        </w:rPr>
        <w:t xml:space="preserve">Trouve-t-on mention de cet euphémisme dans le </w:t>
      </w:r>
      <w:hyperlink r:id="rId8" w:history="1">
        <w:r w:rsidR="00CB00E2" w:rsidRPr="00FE7805">
          <w:rPr>
            <w:rStyle w:val="Lienhypertexte"/>
            <w:sz w:val="23"/>
            <w:lang w:val="fr-CH"/>
          </w:rPr>
          <w:t>Trésor de la Langue Française informatisé</w:t>
        </w:r>
        <w:r w:rsidR="00CB00E2" w:rsidRPr="00FE7805">
          <w:rPr>
            <w:rStyle w:val="Lienhypertexte"/>
            <w:sz w:val="23"/>
            <w:u w:val="none"/>
            <w:lang w:val="fr-CH"/>
          </w:rPr>
          <w:t> </w:t>
        </w:r>
      </w:hyperlink>
      <w:r w:rsidR="00CB00E2" w:rsidRPr="00FE7805">
        <w:rPr>
          <w:sz w:val="23"/>
          <w:lang w:val="fr-CH"/>
        </w:rPr>
        <w:t>?</w:t>
      </w:r>
    </w:p>
    <w:p w14:paraId="382CDDC4" w14:textId="12AD3E5C" w:rsidR="00D744A0" w:rsidRPr="00FE7805" w:rsidRDefault="0085046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</w:rPr>
        <w:t>8.</w:t>
      </w:r>
      <w:r w:rsidRPr="00FE7805">
        <w:rPr>
          <w:sz w:val="23"/>
        </w:rPr>
        <w:tab/>
      </w:r>
      <w:r w:rsidR="00D744A0" w:rsidRPr="00FE7805">
        <w:rPr>
          <w:sz w:val="23"/>
        </w:rPr>
        <w:t>Par rapport à l’orthonyme, s’agit-il d’une atténuation, d’une neutralisation, d’une mélioration</w:t>
      </w:r>
      <w:r w:rsidR="00FE7805">
        <w:rPr>
          <w:sz w:val="23"/>
        </w:rPr>
        <w:t> </w:t>
      </w:r>
      <w:r w:rsidR="00D744A0" w:rsidRPr="00FE7805">
        <w:rPr>
          <w:sz w:val="23"/>
        </w:rPr>
        <w:t>?</w:t>
      </w:r>
    </w:p>
    <w:p w14:paraId="2C446DBD" w14:textId="460DF61D" w:rsidR="00D744A0" w:rsidRPr="00FE7805" w:rsidRDefault="0085046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</w:rPr>
        <w:t>9.</w:t>
      </w:r>
      <w:r w:rsidRPr="00FE7805">
        <w:rPr>
          <w:sz w:val="23"/>
        </w:rPr>
        <w:tab/>
      </w:r>
      <w:r w:rsidR="00D744A0" w:rsidRPr="00FE7805">
        <w:rPr>
          <w:sz w:val="23"/>
        </w:rPr>
        <w:t>Quel est le procédé linguistique utilisé ? Comment fonctionne-il</w:t>
      </w:r>
      <w:r w:rsidR="005B3A78" w:rsidRPr="00FE7805">
        <w:rPr>
          <w:sz w:val="23"/>
        </w:rPr>
        <w:t> </w:t>
      </w:r>
      <w:r w:rsidR="00D744A0" w:rsidRPr="00FE7805">
        <w:rPr>
          <w:sz w:val="23"/>
        </w:rPr>
        <w:t>?</w:t>
      </w:r>
    </w:p>
    <w:p w14:paraId="5832B4B7" w14:textId="0F8A7051" w:rsidR="00D744A0" w:rsidRPr="00FE7805" w:rsidRDefault="0085046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</w:rPr>
        <w:t>10.</w:t>
      </w:r>
      <w:r w:rsidRPr="00FE7805">
        <w:rPr>
          <w:sz w:val="23"/>
        </w:rPr>
        <w:tab/>
      </w:r>
      <w:r w:rsidR="00D744A0" w:rsidRPr="00FE7805">
        <w:rPr>
          <w:sz w:val="23"/>
        </w:rPr>
        <w:t>Pourquoi cet euphémisme est-il utilisé</w:t>
      </w:r>
      <w:r w:rsidR="00FD36E8" w:rsidRPr="00FE7805">
        <w:rPr>
          <w:sz w:val="23"/>
        </w:rPr>
        <w:t> </w:t>
      </w:r>
      <w:r w:rsidR="00D744A0" w:rsidRPr="00FE7805">
        <w:rPr>
          <w:sz w:val="23"/>
        </w:rPr>
        <w:t>?</w:t>
      </w:r>
      <w:r w:rsidR="00FD36E8" w:rsidRPr="00FE7805">
        <w:rPr>
          <w:sz w:val="23"/>
        </w:rPr>
        <w:t xml:space="preserve"> Quel est son rendement ?</w:t>
      </w:r>
    </w:p>
    <w:p w14:paraId="165C1D95" w14:textId="26FF2B96" w:rsidR="00FD36E8" w:rsidRPr="00FE7805" w:rsidRDefault="0085046C" w:rsidP="00D40DA1">
      <w:pPr>
        <w:tabs>
          <w:tab w:val="left" w:pos="567"/>
        </w:tabs>
        <w:spacing w:after="360"/>
        <w:ind w:left="567" w:right="-284" w:hanging="567"/>
        <w:rPr>
          <w:sz w:val="23"/>
          <w:lang w:val="fr-CH"/>
        </w:rPr>
      </w:pPr>
      <w:r w:rsidRPr="00FE7805">
        <w:rPr>
          <w:sz w:val="23"/>
        </w:rPr>
        <w:t>11.</w:t>
      </w:r>
      <w:r w:rsidRPr="00FE7805">
        <w:rPr>
          <w:sz w:val="23"/>
        </w:rPr>
        <w:tab/>
      </w:r>
      <w:r w:rsidR="000E7EAA" w:rsidRPr="00FE7805">
        <w:rPr>
          <w:sz w:val="23"/>
        </w:rPr>
        <w:t>Cet euphémisme est-il entouré d’autres euphémismes, d’orthonymes, de dysphémismes ?</w:t>
      </w:r>
    </w:p>
    <w:p w14:paraId="75EC7703" w14:textId="5CB258C4" w:rsidR="000E7EAA" w:rsidRPr="00FE7805" w:rsidRDefault="0085046C" w:rsidP="00D40DA1">
      <w:pPr>
        <w:tabs>
          <w:tab w:val="num" w:pos="0"/>
          <w:tab w:val="left" w:pos="567"/>
        </w:tabs>
        <w:spacing w:after="480"/>
        <w:ind w:left="567" w:right="-284" w:hanging="567"/>
        <w:rPr>
          <w:sz w:val="23"/>
        </w:rPr>
      </w:pPr>
      <w:r w:rsidRPr="00FE7805">
        <w:rPr>
          <w:sz w:val="23"/>
          <w:lang w:val="fr-CH"/>
        </w:rPr>
        <w:t>12.</w:t>
      </w:r>
      <w:r w:rsidRPr="00FE7805">
        <w:rPr>
          <w:sz w:val="23"/>
          <w:lang w:val="fr-CH"/>
        </w:rPr>
        <w:tab/>
      </w:r>
      <w:r w:rsidR="000E7EAA" w:rsidRPr="00FE7805">
        <w:rPr>
          <w:sz w:val="23"/>
        </w:rPr>
        <w:t>Si tel est le cas, comment pourrait-on expliquer ces variations ?</w:t>
      </w:r>
    </w:p>
    <w:p w14:paraId="367D1684" w14:textId="77777777" w:rsidR="00D40DA1" w:rsidRDefault="00D40DA1">
      <w:pPr>
        <w:spacing w:after="160"/>
        <w:jc w:val="left"/>
        <w:rPr>
          <w:rFonts w:eastAsiaTheme="majorEastAsia" w:cstheme="majorBidi"/>
          <w:b/>
          <w:sz w:val="26"/>
          <w:szCs w:val="32"/>
        </w:rPr>
      </w:pPr>
      <w:r>
        <w:br w:type="page"/>
      </w:r>
    </w:p>
    <w:p w14:paraId="6122ED17" w14:textId="7CDD8AB2" w:rsidR="0085046C" w:rsidRPr="00F4301E" w:rsidRDefault="0009741E" w:rsidP="00125D21">
      <w:pPr>
        <w:pStyle w:val="Titre1"/>
        <w:spacing w:after="480"/>
        <w:ind w:left="567" w:hanging="567"/>
      </w:pPr>
      <w:r>
        <w:lastRenderedPageBreak/>
        <w:t>I</w:t>
      </w:r>
      <w:r w:rsidR="00CE3310">
        <w:t>I.</w:t>
      </w:r>
      <w:r w:rsidR="00125D21">
        <w:tab/>
      </w:r>
      <w:r w:rsidR="00F4301E">
        <w:t>En vous inspirant de ces questions, analysez les euphémismes contenus dans les extraits ci-dessous.</w:t>
      </w:r>
    </w:p>
    <w:p w14:paraId="226DDD8D" w14:textId="437D3046" w:rsidR="001D53FC" w:rsidRPr="00FE7805" w:rsidRDefault="0009741E" w:rsidP="00345737">
      <w:pPr>
        <w:spacing w:after="360" w:line="312" w:lineRule="auto"/>
        <w:ind w:left="567" w:hanging="567"/>
        <w:rPr>
          <w:sz w:val="23"/>
        </w:rPr>
      </w:pPr>
      <w:r w:rsidRPr="00FE7805">
        <w:rPr>
          <w:sz w:val="23"/>
        </w:rPr>
        <w:t>1.</w:t>
      </w:r>
      <w:r w:rsidRPr="00FE7805">
        <w:rPr>
          <w:sz w:val="23"/>
        </w:rPr>
        <w:tab/>
      </w:r>
      <w:r w:rsidR="001D53FC" w:rsidRPr="00FE7805">
        <w:rPr>
          <w:sz w:val="23"/>
        </w:rPr>
        <w:t>[Sa famille et ses amis] ont l’immense tristesse de faire part du décès de Jean-François G*, enlevé à leur tendre affection le 11 novembre 2020, dans sa 85</w:t>
      </w:r>
      <w:r w:rsidR="001D53FC" w:rsidRPr="00FE7805">
        <w:rPr>
          <w:sz w:val="23"/>
          <w:vertAlign w:val="superscript"/>
        </w:rPr>
        <w:t>ème</w:t>
      </w:r>
      <w:r w:rsidR="001D53FC" w:rsidRPr="00FE7805">
        <w:rPr>
          <w:sz w:val="23"/>
        </w:rPr>
        <w:t xml:space="preserve"> année. Il a été entouré jusqu’à la fin par sa famille. Amoureux des siens et de la vie, fasciné par la beauté de l’univers et des rencontres, il a rejoint les étoiles dans l’espérance d’une vie future où il retrouvera les personnes qu’il a aimées. </w:t>
      </w:r>
      <w:r w:rsidR="001D53FC" w:rsidRPr="006C6803">
        <w:rPr>
          <w:sz w:val="18"/>
          <w:szCs w:val="18"/>
        </w:rPr>
        <w:t>(www.hommages.ch)</w:t>
      </w:r>
    </w:p>
    <w:p w14:paraId="5FB21889" w14:textId="77777777" w:rsidR="00EA5783" w:rsidRDefault="0009741E" w:rsidP="00345737">
      <w:pPr>
        <w:spacing w:after="0" w:line="312" w:lineRule="auto"/>
        <w:ind w:left="567" w:hanging="567"/>
        <w:rPr>
          <w:sz w:val="23"/>
        </w:rPr>
      </w:pPr>
      <w:r w:rsidRPr="00FE7805">
        <w:rPr>
          <w:sz w:val="23"/>
        </w:rPr>
        <w:t>2.</w:t>
      </w:r>
      <w:r w:rsidRPr="00FE7805">
        <w:rPr>
          <w:sz w:val="23"/>
        </w:rPr>
        <w:tab/>
      </w:r>
      <w:r w:rsidR="001D53FC" w:rsidRPr="00EA5783">
        <w:rPr>
          <w:i/>
          <w:iCs/>
          <w:sz w:val="23"/>
        </w:rPr>
        <w:t>Bébé moche : comment déculpabiliser ?</w:t>
      </w:r>
      <w:r w:rsidR="001D53FC" w:rsidRPr="00FE7805">
        <w:rPr>
          <w:sz w:val="23"/>
        </w:rPr>
        <w:t xml:space="preserve"> </w:t>
      </w:r>
    </w:p>
    <w:p w14:paraId="25943360" w14:textId="6D8E6349" w:rsidR="0009741E" w:rsidRPr="00FE7805" w:rsidRDefault="0032747E" w:rsidP="00345737">
      <w:pPr>
        <w:spacing w:after="360" w:line="312" w:lineRule="auto"/>
        <w:ind w:left="567"/>
        <w:rPr>
          <w:sz w:val="23"/>
        </w:rPr>
      </w:pPr>
      <w:r>
        <w:rPr>
          <w:sz w:val="23"/>
        </w:rPr>
        <w:t>Bébé</w:t>
      </w:r>
      <w:r w:rsidR="001D53FC" w:rsidRPr="00FE7805">
        <w:rPr>
          <w:sz w:val="23"/>
        </w:rPr>
        <w:t xml:space="preserve"> n’a pas l’apparence parfaite que vous lui avez imaginée ? Nul besoin de culpabiliser :</w:t>
      </w:r>
      <w:r w:rsidR="007714AF">
        <w:rPr>
          <w:sz w:val="23"/>
        </w:rPr>
        <w:t xml:space="preserve"> t</w:t>
      </w:r>
      <w:r w:rsidR="001D53FC" w:rsidRPr="00FE7805">
        <w:rPr>
          <w:sz w:val="23"/>
        </w:rPr>
        <w:t>out souriants qu’ils sont, certains enfants semblent un peu venir d’ailleurs… et c’est normal ! En cause : les forceps utilisés pendant l’accouchement, les taches de naissance un peu trop marquées, une pilosité inattendue ou un vilain acné. Pas de panique, le temps fera son œuvre</w:t>
      </w:r>
      <w:r w:rsidR="00EA5783">
        <w:rPr>
          <w:sz w:val="23"/>
        </w:rPr>
        <w:t>.</w:t>
      </w:r>
      <w:r w:rsidR="001D53FC" w:rsidRPr="00FE7805">
        <w:rPr>
          <w:sz w:val="23"/>
        </w:rPr>
        <w:t xml:space="preserve"> </w:t>
      </w:r>
      <w:r w:rsidR="001D53FC" w:rsidRPr="006C6803">
        <w:rPr>
          <w:sz w:val="18"/>
          <w:szCs w:val="18"/>
        </w:rPr>
        <w:t>(</w:t>
      </w:r>
      <w:r w:rsidR="0009741E" w:rsidRPr="006C6803">
        <w:rPr>
          <w:sz w:val="18"/>
          <w:szCs w:val="18"/>
        </w:rPr>
        <w:t>www.magicmaman.com</w:t>
      </w:r>
      <w:r w:rsidR="001D53FC" w:rsidRPr="006C6803">
        <w:rPr>
          <w:sz w:val="18"/>
          <w:szCs w:val="18"/>
        </w:rPr>
        <w:t>)</w:t>
      </w:r>
    </w:p>
    <w:p w14:paraId="05D0711F" w14:textId="5B066DDF" w:rsidR="001D53FC" w:rsidRPr="00FE7805" w:rsidRDefault="0009741E" w:rsidP="00345737">
      <w:pPr>
        <w:spacing w:after="360" w:line="312" w:lineRule="auto"/>
        <w:ind w:left="567" w:hanging="567"/>
        <w:rPr>
          <w:sz w:val="23"/>
        </w:rPr>
      </w:pPr>
      <w:r w:rsidRPr="00FE7805">
        <w:rPr>
          <w:sz w:val="23"/>
        </w:rPr>
        <w:t>3.</w:t>
      </w:r>
      <w:r w:rsidRPr="00FE7805">
        <w:rPr>
          <w:sz w:val="23"/>
        </w:rPr>
        <w:tab/>
      </w:r>
      <w:r w:rsidR="001D53FC" w:rsidRPr="00FE7805">
        <w:rPr>
          <w:sz w:val="23"/>
        </w:rPr>
        <w:t xml:space="preserve">Domestiquer ou non ses poils est une décision 100% personnelle. Entre la forêt ombragée, le jardin à la française et la plaine désertique, chacun·e est libre de choisir… en toute connaissance de cause. </w:t>
      </w:r>
      <w:r w:rsidR="001D53FC" w:rsidRPr="006C6803">
        <w:rPr>
          <w:sz w:val="18"/>
          <w:szCs w:val="18"/>
        </w:rPr>
        <w:t>(www.marieclaire.fr)</w:t>
      </w:r>
    </w:p>
    <w:p w14:paraId="28906F54" w14:textId="4B09634A" w:rsidR="001D53FC" w:rsidRPr="00FE7805" w:rsidRDefault="0009741E" w:rsidP="00345737">
      <w:pPr>
        <w:spacing w:after="360" w:line="312" w:lineRule="auto"/>
        <w:ind w:left="567" w:hanging="567"/>
        <w:rPr>
          <w:sz w:val="23"/>
        </w:rPr>
      </w:pPr>
      <w:r w:rsidRPr="00FE7805">
        <w:rPr>
          <w:sz w:val="23"/>
        </w:rPr>
        <w:t>4.</w:t>
      </w:r>
      <w:r w:rsidRPr="00FE7805">
        <w:rPr>
          <w:sz w:val="23"/>
        </w:rPr>
        <w:tab/>
      </w:r>
      <w:r w:rsidR="001D53FC" w:rsidRPr="00FE7805">
        <w:rPr>
          <w:sz w:val="23"/>
        </w:rPr>
        <w:t xml:space="preserve">J’ai 24 ans et j’utilise la cigarette électronique ainsi que des sachets de nicotine depuis un an. Ces produits m’aident à aller à la selle le matin. Je prévois d’arrêter bientôt, mais je souffre facilement de constipation et la plupart des solutions habituelles (jus de pruneau, pitaya jaune, pistaches, prunes) ne m’aident pas. </w:t>
      </w:r>
      <w:r w:rsidR="001D53FC" w:rsidRPr="00A53B71">
        <w:rPr>
          <w:sz w:val="18"/>
          <w:szCs w:val="18"/>
        </w:rPr>
        <w:t>(https://forum.doctissimo.fr)</w:t>
      </w:r>
    </w:p>
    <w:p w14:paraId="5211BF5D" w14:textId="7833173B" w:rsidR="00D712F1" w:rsidRDefault="0009741E" w:rsidP="00345737">
      <w:pPr>
        <w:spacing w:after="360" w:line="312" w:lineRule="auto"/>
        <w:ind w:left="567" w:hanging="567"/>
        <w:rPr>
          <w:sz w:val="18"/>
          <w:szCs w:val="18"/>
        </w:rPr>
      </w:pPr>
      <w:r w:rsidRPr="00FE7805">
        <w:rPr>
          <w:sz w:val="23"/>
        </w:rPr>
        <w:t>5.</w:t>
      </w:r>
      <w:r w:rsidRPr="00FE7805">
        <w:rPr>
          <w:sz w:val="23"/>
        </w:rPr>
        <w:tab/>
      </w:r>
      <w:r w:rsidR="001D53FC" w:rsidRPr="00FE7805">
        <w:rPr>
          <w:sz w:val="23"/>
        </w:rPr>
        <w:t xml:space="preserve">Comment être meilleur au lit ? Il faut d’abord connaître son corps et savoir comment se donner du plaisir à soi-même avant de pouvoir le partager avec notre partenaire. </w:t>
      </w:r>
      <w:r w:rsidR="001D53FC" w:rsidRPr="00135F6F">
        <w:rPr>
          <w:sz w:val="18"/>
          <w:szCs w:val="18"/>
        </w:rPr>
        <w:t>(www.juliebelanger.com)</w:t>
      </w:r>
    </w:p>
    <w:p w14:paraId="43F5467C" w14:textId="39179677" w:rsidR="00B223D1" w:rsidRPr="00B223D1" w:rsidRDefault="0031593B" w:rsidP="00B223D1">
      <w:pPr>
        <w:spacing w:after="360" w:line="312" w:lineRule="auto"/>
        <w:ind w:left="567" w:hanging="567"/>
        <w:rPr>
          <w:sz w:val="23"/>
        </w:rPr>
      </w:pPr>
      <w:r>
        <w:rPr>
          <w:noProof/>
          <w:sz w:val="23"/>
        </w:rPr>
        <w:drawing>
          <wp:anchor distT="0" distB="0" distL="114300" distR="114300" simplePos="0" relativeHeight="251660288" behindDoc="0" locked="0" layoutInCell="1" allowOverlap="1" wp14:anchorId="0C5FC07B" wp14:editId="23C549AA">
            <wp:simplePos x="0" y="0"/>
            <wp:positionH relativeFrom="column">
              <wp:posOffset>3333115</wp:posOffset>
            </wp:positionH>
            <wp:positionV relativeFrom="paragraph">
              <wp:posOffset>-635</wp:posOffset>
            </wp:positionV>
            <wp:extent cx="1139825" cy="2139315"/>
            <wp:effectExtent l="19050" t="19050" r="22225" b="13335"/>
            <wp:wrapThrough wrapText="bothSides">
              <wp:wrapPolygon edited="0">
                <wp:start x="-361" y="-192"/>
                <wp:lineTo x="-361" y="21542"/>
                <wp:lineTo x="21660" y="21542"/>
                <wp:lineTo x="21660" y="-192"/>
                <wp:lineTo x="-361" y="-192"/>
              </wp:wrapPolygon>
            </wp:wrapThrough>
            <wp:docPr id="173944740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213931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3"/>
        </w:rPr>
        <w:drawing>
          <wp:anchor distT="0" distB="0" distL="114300" distR="114300" simplePos="0" relativeHeight="251659264" behindDoc="0" locked="0" layoutInCell="1" allowOverlap="1" wp14:anchorId="69EADA97" wp14:editId="6AE4A3AB">
            <wp:simplePos x="0" y="0"/>
            <wp:positionH relativeFrom="column">
              <wp:posOffset>1536700</wp:posOffset>
            </wp:positionH>
            <wp:positionV relativeFrom="paragraph">
              <wp:posOffset>5080</wp:posOffset>
            </wp:positionV>
            <wp:extent cx="1652905" cy="2133600"/>
            <wp:effectExtent l="19050" t="19050" r="23495" b="19050"/>
            <wp:wrapThrough wrapText="bothSides">
              <wp:wrapPolygon edited="0">
                <wp:start x="-249" y="-193"/>
                <wp:lineTo x="-249" y="21600"/>
                <wp:lineTo x="21658" y="21600"/>
                <wp:lineTo x="21658" y="-193"/>
                <wp:lineTo x="-249" y="-193"/>
              </wp:wrapPolygon>
            </wp:wrapThrough>
            <wp:docPr id="62692219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05" cy="21336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5BD" w:rsidRPr="000105BD">
        <w:rPr>
          <w:sz w:val="23"/>
        </w:rPr>
        <w:drawing>
          <wp:anchor distT="0" distB="0" distL="114300" distR="114300" simplePos="0" relativeHeight="251658240" behindDoc="0" locked="0" layoutInCell="1" allowOverlap="1" wp14:anchorId="6F1094F3" wp14:editId="02D60152">
            <wp:simplePos x="0" y="0"/>
            <wp:positionH relativeFrom="column">
              <wp:posOffset>405765</wp:posOffset>
            </wp:positionH>
            <wp:positionV relativeFrom="paragraph">
              <wp:posOffset>25400</wp:posOffset>
            </wp:positionV>
            <wp:extent cx="1002030" cy="2108200"/>
            <wp:effectExtent l="19050" t="19050" r="26670" b="25400"/>
            <wp:wrapThrough wrapText="bothSides">
              <wp:wrapPolygon edited="0">
                <wp:start x="-411" y="-195"/>
                <wp:lineTo x="-411" y="21665"/>
                <wp:lineTo x="21764" y="21665"/>
                <wp:lineTo x="21764" y="-195"/>
                <wp:lineTo x="-411" y="-195"/>
              </wp:wrapPolygon>
            </wp:wrapThrough>
            <wp:docPr id="14446920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692009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0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21082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737">
        <w:rPr>
          <w:sz w:val="23"/>
        </w:rPr>
        <w:t>6.</w:t>
      </w:r>
      <w:r w:rsidR="00345737">
        <w:rPr>
          <w:sz w:val="23"/>
        </w:rPr>
        <w:tab/>
      </w:r>
    </w:p>
    <w:p w14:paraId="339DCA01" w14:textId="77777777" w:rsidR="00B223D1" w:rsidRPr="00B223D1" w:rsidRDefault="00B223D1" w:rsidP="00B223D1">
      <w:pPr>
        <w:spacing w:after="360" w:line="312" w:lineRule="auto"/>
        <w:ind w:left="567" w:hanging="567"/>
        <w:rPr>
          <w:sz w:val="23"/>
        </w:rPr>
      </w:pPr>
    </w:p>
    <w:p w14:paraId="45B3AD46" w14:textId="77777777" w:rsidR="0016473E" w:rsidRDefault="0016473E" w:rsidP="00B223D1">
      <w:pPr>
        <w:spacing w:after="0" w:line="240" w:lineRule="auto"/>
        <w:ind w:left="7088"/>
        <w:rPr>
          <w:sz w:val="23"/>
        </w:rPr>
      </w:pPr>
    </w:p>
    <w:p w14:paraId="5AC0D5D6" w14:textId="77777777" w:rsidR="0016473E" w:rsidRDefault="0016473E" w:rsidP="00B223D1">
      <w:pPr>
        <w:spacing w:after="0" w:line="240" w:lineRule="auto"/>
        <w:ind w:left="7088"/>
        <w:rPr>
          <w:sz w:val="23"/>
        </w:rPr>
      </w:pPr>
    </w:p>
    <w:p w14:paraId="2FE79754" w14:textId="77777777" w:rsidR="0016473E" w:rsidRDefault="0016473E" w:rsidP="00B223D1">
      <w:pPr>
        <w:spacing w:after="0" w:line="240" w:lineRule="auto"/>
        <w:ind w:left="7088"/>
        <w:rPr>
          <w:sz w:val="23"/>
        </w:rPr>
      </w:pPr>
    </w:p>
    <w:p w14:paraId="762F82EE" w14:textId="77777777" w:rsidR="0016473E" w:rsidRDefault="0016473E" w:rsidP="00B223D1">
      <w:pPr>
        <w:spacing w:after="0" w:line="240" w:lineRule="auto"/>
        <w:ind w:left="7088"/>
        <w:rPr>
          <w:sz w:val="23"/>
        </w:rPr>
      </w:pPr>
    </w:p>
    <w:p w14:paraId="1279725F" w14:textId="77777777" w:rsidR="0016473E" w:rsidRDefault="0016473E" w:rsidP="00B223D1">
      <w:pPr>
        <w:spacing w:after="0" w:line="240" w:lineRule="auto"/>
        <w:ind w:left="7088"/>
        <w:rPr>
          <w:sz w:val="23"/>
        </w:rPr>
      </w:pPr>
    </w:p>
    <w:p w14:paraId="01792447" w14:textId="58255F4E" w:rsidR="00345737" w:rsidRPr="0016473E" w:rsidRDefault="00B223D1" w:rsidP="00B223D1">
      <w:pPr>
        <w:spacing w:after="0" w:line="240" w:lineRule="auto"/>
        <w:ind w:left="7088"/>
        <w:rPr>
          <w:sz w:val="18"/>
          <w:szCs w:val="18"/>
        </w:rPr>
      </w:pPr>
      <w:r w:rsidRPr="00B223D1">
        <w:rPr>
          <w:sz w:val="18"/>
          <w:szCs w:val="18"/>
        </w:rPr>
        <w:t>Boulet</w:t>
      </w:r>
      <w:r>
        <w:rPr>
          <w:sz w:val="18"/>
          <w:szCs w:val="18"/>
        </w:rPr>
        <w:t xml:space="preserve"> </w:t>
      </w:r>
      <w:r w:rsidRPr="00B223D1">
        <w:rPr>
          <w:sz w:val="18"/>
          <w:szCs w:val="18"/>
        </w:rPr>
        <w:t xml:space="preserve">&amp; </w:t>
      </w:r>
      <w:r w:rsidRPr="00B223D1">
        <w:rPr>
          <w:sz w:val="18"/>
          <w:szCs w:val="18"/>
        </w:rPr>
        <w:t>Fournier le Ray</w:t>
      </w:r>
      <w:r w:rsidR="0016473E">
        <w:rPr>
          <w:sz w:val="18"/>
          <w:szCs w:val="18"/>
        </w:rPr>
        <w:t xml:space="preserve">, </w:t>
      </w:r>
      <w:r w:rsidR="0016473E">
        <w:rPr>
          <w:i/>
          <w:iCs/>
          <w:sz w:val="18"/>
          <w:szCs w:val="18"/>
        </w:rPr>
        <w:t>La Bible en BD</w:t>
      </w:r>
      <w:r w:rsidR="0016473E">
        <w:rPr>
          <w:sz w:val="18"/>
          <w:szCs w:val="18"/>
        </w:rPr>
        <w:t>, 2025.</w:t>
      </w:r>
    </w:p>
    <w:sectPr w:rsidR="00345737" w:rsidRPr="0016473E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C7D92" w14:textId="77777777" w:rsidR="00680A72" w:rsidRDefault="00680A72" w:rsidP="00087CAA">
      <w:r>
        <w:separator/>
      </w:r>
    </w:p>
    <w:p w14:paraId="5B4A18B6" w14:textId="77777777" w:rsidR="00680A72" w:rsidRDefault="00680A72" w:rsidP="00087CAA"/>
  </w:endnote>
  <w:endnote w:type="continuationSeparator" w:id="0">
    <w:p w14:paraId="3A6B33D3" w14:textId="77777777" w:rsidR="00680A72" w:rsidRDefault="00680A72" w:rsidP="00087CAA">
      <w:r>
        <w:continuationSeparator/>
      </w:r>
    </w:p>
    <w:p w14:paraId="3DB008C8" w14:textId="77777777" w:rsidR="00680A72" w:rsidRDefault="00680A72" w:rsidP="00087C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5DEE" w14:textId="77777777" w:rsidR="00BE6A22" w:rsidRDefault="00BE6A22" w:rsidP="00087CAA">
    <w:pPr>
      <w:pStyle w:val="Pieddepage"/>
    </w:pPr>
  </w:p>
  <w:p w14:paraId="624ACB6F" w14:textId="77777777" w:rsidR="00BE6A22" w:rsidRDefault="00BE6A22" w:rsidP="00087C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94113"/>
      <w:docPartObj>
        <w:docPartGallery w:val="Page Numbers (Bottom of Page)"/>
        <w:docPartUnique/>
      </w:docPartObj>
    </w:sdtPr>
    <w:sdtEndPr/>
    <w:sdtContent>
      <w:p w14:paraId="225CA160" w14:textId="7F074963" w:rsidR="00932BBB" w:rsidRDefault="00932BB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C3CF9" w14:textId="77777777" w:rsidR="00BE6A22" w:rsidRDefault="00BE6A22" w:rsidP="00087C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CFB12" w14:textId="77777777" w:rsidR="00680A72" w:rsidRDefault="00680A72" w:rsidP="00087CAA">
      <w:r>
        <w:separator/>
      </w:r>
    </w:p>
    <w:p w14:paraId="3478D1C8" w14:textId="77777777" w:rsidR="00680A72" w:rsidRDefault="00680A72" w:rsidP="00087CAA"/>
  </w:footnote>
  <w:footnote w:type="continuationSeparator" w:id="0">
    <w:p w14:paraId="2998B616" w14:textId="77777777" w:rsidR="00680A72" w:rsidRDefault="00680A72" w:rsidP="00087CAA">
      <w:r>
        <w:continuationSeparator/>
      </w:r>
    </w:p>
    <w:p w14:paraId="628E2CE7" w14:textId="77777777" w:rsidR="00680A72" w:rsidRDefault="00680A72" w:rsidP="00087C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139E" w14:textId="77777777" w:rsidR="00BE6A22" w:rsidRDefault="00BE6A22" w:rsidP="00087CAA">
    <w:pPr>
      <w:pStyle w:val="En-tte"/>
    </w:pPr>
  </w:p>
  <w:p w14:paraId="446BEAC7" w14:textId="77777777" w:rsidR="00BE6A22" w:rsidRDefault="00BE6A22" w:rsidP="00087C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6308D" w14:textId="77777777" w:rsidR="00BE6A22" w:rsidRDefault="00BE6A22" w:rsidP="00087CAA">
    <w:pPr>
      <w:pStyle w:val="En-tte"/>
    </w:pPr>
  </w:p>
  <w:p w14:paraId="466918B6" w14:textId="77777777" w:rsidR="00BE6A22" w:rsidRDefault="00BE6A22" w:rsidP="00087CA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153"/>
    <w:multiLevelType w:val="hybridMultilevel"/>
    <w:tmpl w:val="F3A47DC4"/>
    <w:lvl w:ilvl="0" w:tplc="46929EAE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7BD1"/>
    <w:multiLevelType w:val="hybridMultilevel"/>
    <w:tmpl w:val="464C52DA"/>
    <w:lvl w:ilvl="0" w:tplc="35EC1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81E9F"/>
    <w:multiLevelType w:val="hybridMultilevel"/>
    <w:tmpl w:val="464C52DA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C7746"/>
    <w:multiLevelType w:val="hybridMultilevel"/>
    <w:tmpl w:val="17BE11EA"/>
    <w:lvl w:ilvl="0" w:tplc="A1BC4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F63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70F5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0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5692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3E69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969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3ED1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3A36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7511876">
    <w:abstractNumId w:val="1"/>
  </w:num>
  <w:num w:numId="2" w16cid:durableId="1958102219">
    <w:abstractNumId w:val="0"/>
  </w:num>
  <w:num w:numId="3" w16cid:durableId="1061445301">
    <w:abstractNumId w:val="2"/>
  </w:num>
  <w:num w:numId="4" w16cid:durableId="15661423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36D"/>
    <w:rsid w:val="000105BD"/>
    <w:rsid w:val="00011841"/>
    <w:rsid w:val="0001270A"/>
    <w:rsid w:val="00013D93"/>
    <w:rsid w:val="00015D33"/>
    <w:rsid w:val="000165D0"/>
    <w:rsid w:val="00021C51"/>
    <w:rsid w:val="00022F32"/>
    <w:rsid w:val="000255DB"/>
    <w:rsid w:val="000308AE"/>
    <w:rsid w:val="00043A1F"/>
    <w:rsid w:val="0004652E"/>
    <w:rsid w:val="00047121"/>
    <w:rsid w:val="00051CC4"/>
    <w:rsid w:val="00053483"/>
    <w:rsid w:val="00055171"/>
    <w:rsid w:val="0005521E"/>
    <w:rsid w:val="000557C2"/>
    <w:rsid w:val="00056107"/>
    <w:rsid w:val="00056596"/>
    <w:rsid w:val="00061514"/>
    <w:rsid w:val="0007057F"/>
    <w:rsid w:val="00070C3F"/>
    <w:rsid w:val="00070C5D"/>
    <w:rsid w:val="00071A73"/>
    <w:rsid w:val="00071E46"/>
    <w:rsid w:val="00074E80"/>
    <w:rsid w:val="0008036D"/>
    <w:rsid w:val="00086266"/>
    <w:rsid w:val="00087CAA"/>
    <w:rsid w:val="00092C5A"/>
    <w:rsid w:val="00094A4F"/>
    <w:rsid w:val="00095DC1"/>
    <w:rsid w:val="00096FE1"/>
    <w:rsid w:val="0009741E"/>
    <w:rsid w:val="000A1365"/>
    <w:rsid w:val="000A3F88"/>
    <w:rsid w:val="000A4359"/>
    <w:rsid w:val="000A7C97"/>
    <w:rsid w:val="000B45A0"/>
    <w:rsid w:val="000C20BC"/>
    <w:rsid w:val="000C215C"/>
    <w:rsid w:val="000C3383"/>
    <w:rsid w:val="000C475A"/>
    <w:rsid w:val="000C5BD3"/>
    <w:rsid w:val="000D54BE"/>
    <w:rsid w:val="000D6BC5"/>
    <w:rsid w:val="000E2F98"/>
    <w:rsid w:val="000E51B6"/>
    <w:rsid w:val="000E77AF"/>
    <w:rsid w:val="000E7EAA"/>
    <w:rsid w:val="000F19BE"/>
    <w:rsid w:val="000F55B6"/>
    <w:rsid w:val="000F7787"/>
    <w:rsid w:val="001129E5"/>
    <w:rsid w:val="00116264"/>
    <w:rsid w:val="001200DE"/>
    <w:rsid w:val="00125798"/>
    <w:rsid w:val="00125D21"/>
    <w:rsid w:val="00127B8D"/>
    <w:rsid w:val="00127D82"/>
    <w:rsid w:val="00135F6F"/>
    <w:rsid w:val="00137B03"/>
    <w:rsid w:val="00140ED5"/>
    <w:rsid w:val="00145CDC"/>
    <w:rsid w:val="0015173C"/>
    <w:rsid w:val="0016473E"/>
    <w:rsid w:val="001703C0"/>
    <w:rsid w:val="00173DAA"/>
    <w:rsid w:val="001802A8"/>
    <w:rsid w:val="00181DE6"/>
    <w:rsid w:val="001917C5"/>
    <w:rsid w:val="00193A4A"/>
    <w:rsid w:val="00194938"/>
    <w:rsid w:val="001A4B61"/>
    <w:rsid w:val="001A57A7"/>
    <w:rsid w:val="001A626D"/>
    <w:rsid w:val="001B1D03"/>
    <w:rsid w:val="001B3624"/>
    <w:rsid w:val="001C505F"/>
    <w:rsid w:val="001C6424"/>
    <w:rsid w:val="001D0817"/>
    <w:rsid w:val="001D53FC"/>
    <w:rsid w:val="001D5CA9"/>
    <w:rsid w:val="001D736F"/>
    <w:rsid w:val="001D788D"/>
    <w:rsid w:val="001E0DE6"/>
    <w:rsid w:val="001E2716"/>
    <w:rsid w:val="001E701E"/>
    <w:rsid w:val="001F12A6"/>
    <w:rsid w:val="001F13B1"/>
    <w:rsid w:val="001F208D"/>
    <w:rsid w:val="001F3B0C"/>
    <w:rsid w:val="001F5618"/>
    <w:rsid w:val="001F65CA"/>
    <w:rsid w:val="001F71EE"/>
    <w:rsid w:val="002039FA"/>
    <w:rsid w:val="00204558"/>
    <w:rsid w:val="00211959"/>
    <w:rsid w:val="00212115"/>
    <w:rsid w:val="00212F4D"/>
    <w:rsid w:val="00215438"/>
    <w:rsid w:val="00217514"/>
    <w:rsid w:val="00225B3E"/>
    <w:rsid w:val="00231B65"/>
    <w:rsid w:val="002406A3"/>
    <w:rsid w:val="0024314F"/>
    <w:rsid w:val="00243777"/>
    <w:rsid w:val="00243D60"/>
    <w:rsid w:val="00244074"/>
    <w:rsid w:val="002467CA"/>
    <w:rsid w:val="0024713D"/>
    <w:rsid w:val="00247C53"/>
    <w:rsid w:val="00251A7C"/>
    <w:rsid w:val="002520FB"/>
    <w:rsid w:val="002536E9"/>
    <w:rsid w:val="00255D4B"/>
    <w:rsid w:val="002612F7"/>
    <w:rsid w:val="00263268"/>
    <w:rsid w:val="00264E32"/>
    <w:rsid w:val="002654E3"/>
    <w:rsid w:val="00265739"/>
    <w:rsid w:val="002662D2"/>
    <w:rsid w:val="002759B2"/>
    <w:rsid w:val="00276ED1"/>
    <w:rsid w:val="0028787C"/>
    <w:rsid w:val="00290151"/>
    <w:rsid w:val="00294189"/>
    <w:rsid w:val="00297A18"/>
    <w:rsid w:val="002A0F43"/>
    <w:rsid w:val="002A1B64"/>
    <w:rsid w:val="002B10DD"/>
    <w:rsid w:val="002B2610"/>
    <w:rsid w:val="002C31BC"/>
    <w:rsid w:val="002C3C29"/>
    <w:rsid w:val="002C633B"/>
    <w:rsid w:val="002D4932"/>
    <w:rsid w:val="002D7167"/>
    <w:rsid w:val="002D7628"/>
    <w:rsid w:val="002E15B3"/>
    <w:rsid w:val="002F1A2D"/>
    <w:rsid w:val="002F3750"/>
    <w:rsid w:val="00304F30"/>
    <w:rsid w:val="00305370"/>
    <w:rsid w:val="0030567A"/>
    <w:rsid w:val="00313D96"/>
    <w:rsid w:val="0031593B"/>
    <w:rsid w:val="00317D32"/>
    <w:rsid w:val="00321578"/>
    <w:rsid w:val="00325931"/>
    <w:rsid w:val="0032747E"/>
    <w:rsid w:val="0034067D"/>
    <w:rsid w:val="00340949"/>
    <w:rsid w:val="00344905"/>
    <w:rsid w:val="00345737"/>
    <w:rsid w:val="0034603C"/>
    <w:rsid w:val="003537B7"/>
    <w:rsid w:val="0035791A"/>
    <w:rsid w:val="00360A1C"/>
    <w:rsid w:val="00362A36"/>
    <w:rsid w:val="00374885"/>
    <w:rsid w:val="00381E07"/>
    <w:rsid w:val="00384B87"/>
    <w:rsid w:val="00385791"/>
    <w:rsid w:val="0038603D"/>
    <w:rsid w:val="003931C8"/>
    <w:rsid w:val="00393D82"/>
    <w:rsid w:val="00393F7F"/>
    <w:rsid w:val="00393FED"/>
    <w:rsid w:val="00396146"/>
    <w:rsid w:val="00397A1F"/>
    <w:rsid w:val="003A1CD6"/>
    <w:rsid w:val="003A4844"/>
    <w:rsid w:val="003A6AF0"/>
    <w:rsid w:val="003B12A5"/>
    <w:rsid w:val="003B7F4B"/>
    <w:rsid w:val="003D0889"/>
    <w:rsid w:val="003D205B"/>
    <w:rsid w:val="003E4230"/>
    <w:rsid w:val="003E58BD"/>
    <w:rsid w:val="003E736E"/>
    <w:rsid w:val="003F66C0"/>
    <w:rsid w:val="00401EC6"/>
    <w:rsid w:val="00402AA3"/>
    <w:rsid w:val="00404E71"/>
    <w:rsid w:val="0040651E"/>
    <w:rsid w:val="004065BC"/>
    <w:rsid w:val="00406B33"/>
    <w:rsid w:val="004079D7"/>
    <w:rsid w:val="00410DD2"/>
    <w:rsid w:val="00410E28"/>
    <w:rsid w:val="00410F9D"/>
    <w:rsid w:val="00414991"/>
    <w:rsid w:val="004200E4"/>
    <w:rsid w:val="004202A6"/>
    <w:rsid w:val="00423284"/>
    <w:rsid w:val="00435295"/>
    <w:rsid w:val="004435F4"/>
    <w:rsid w:val="00451975"/>
    <w:rsid w:val="004520DA"/>
    <w:rsid w:val="004527FD"/>
    <w:rsid w:val="004536E7"/>
    <w:rsid w:val="00453C88"/>
    <w:rsid w:val="004573B5"/>
    <w:rsid w:val="004662F2"/>
    <w:rsid w:val="00487954"/>
    <w:rsid w:val="0049292C"/>
    <w:rsid w:val="004A0F98"/>
    <w:rsid w:val="004A11E8"/>
    <w:rsid w:val="004A1A27"/>
    <w:rsid w:val="004A3BDE"/>
    <w:rsid w:val="004A7FCA"/>
    <w:rsid w:val="004B08B2"/>
    <w:rsid w:val="004C0926"/>
    <w:rsid w:val="004D261D"/>
    <w:rsid w:val="004D3EF2"/>
    <w:rsid w:val="004D3F30"/>
    <w:rsid w:val="004D464C"/>
    <w:rsid w:val="004D517A"/>
    <w:rsid w:val="004D62FA"/>
    <w:rsid w:val="004D7640"/>
    <w:rsid w:val="004D7FB7"/>
    <w:rsid w:val="004E11F8"/>
    <w:rsid w:val="004E7289"/>
    <w:rsid w:val="004F2034"/>
    <w:rsid w:val="004F298F"/>
    <w:rsid w:val="004F6B65"/>
    <w:rsid w:val="004F72AB"/>
    <w:rsid w:val="00502007"/>
    <w:rsid w:val="00504B05"/>
    <w:rsid w:val="00507D07"/>
    <w:rsid w:val="0051149F"/>
    <w:rsid w:val="005114EF"/>
    <w:rsid w:val="00515787"/>
    <w:rsid w:val="00520CBF"/>
    <w:rsid w:val="00530701"/>
    <w:rsid w:val="00533ABD"/>
    <w:rsid w:val="00542513"/>
    <w:rsid w:val="00544561"/>
    <w:rsid w:val="0054558F"/>
    <w:rsid w:val="0054716D"/>
    <w:rsid w:val="00552CF9"/>
    <w:rsid w:val="00561D85"/>
    <w:rsid w:val="00562D68"/>
    <w:rsid w:val="00565303"/>
    <w:rsid w:val="005671E4"/>
    <w:rsid w:val="005700BA"/>
    <w:rsid w:val="00582259"/>
    <w:rsid w:val="00586A03"/>
    <w:rsid w:val="00591068"/>
    <w:rsid w:val="005936D5"/>
    <w:rsid w:val="005A3D7B"/>
    <w:rsid w:val="005B2E03"/>
    <w:rsid w:val="005B3326"/>
    <w:rsid w:val="005B3A78"/>
    <w:rsid w:val="005B762F"/>
    <w:rsid w:val="005C06B1"/>
    <w:rsid w:val="005C2BA9"/>
    <w:rsid w:val="005C2F82"/>
    <w:rsid w:val="005D436D"/>
    <w:rsid w:val="005D43E9"/>
    <w:rsid w:val="005D49BB"/>
    <w:rsid w:val="005E2438"/>
    <w:rsid w:val="005E3B55"/>
    <w:rsid w:val="005E6808"/>
    <w:rsid w:val="005F3EF0"/>
    <w:rsid w:val="005F505B"/>
    <w:rsid w:val="0060206A"/>
    <w:rsid w:val="0060245C"/>
    <w:rsid w:val="006072DA"/>
    <w:rsid w:val="006077FD"/>
    <w:rsid w:val="00611320"/>
    <w:rsid w:val="00615AD2"/>
    <w:rsid w:val="00615D00"/>
    <w:rsid w:val="00621C45"/>
    <w:rsid w:val="00624853"/>
    <w:rsid w:val="00627615"/>
    <w:rsid w:val="00634DE1"/>
    <w:rsid w:val="00645E9B"/>
    <w:rsid w:val="00654000"/>
    <w:rsid w:val="00657F8D"/>
    <w:rsid w:val="00663777"/>
    <w:rsid w:val="00663FA3"/>
    <w:rsid w:val="00665B74"/>
    <w:rsid w:val="00670B91"/>
    <w:rsid w:val="0067354A"/>
    <w:rsid w:val="00673727"/>
    <w:rsid w:val="00673BAE"/>
    <w:rsid w:val="00673FC2"/>
    <w:rsid w:val="00680A72"/>
    <w:rsid w:val="00682641"/>
    <w:rsid w:val="00682865"/>
    <w:rsid w:val="006955FB"/>
    <w:rsid w:val="00697AF4"/>
    <w:rsid w:val="006A30A4"/>
    <w:rsid w:val="006B4817"/>
    <w:rsid w:val="006C04C2"/>
    <w:rsid w:val="006C5A91"/>
    <w:rsid w:val="006C6803"/>
    <w:rsid w:val="006D07B2"/>
    <w:rsid w:val="006D298D"/>
    <w:rsid w:val="006E2538"/>
    <w:rsid w:val="006E65C2"/>
    <w:rsid w:val="006E707F"/>
    <w:rsid w:val="006F45A7"/>
    <w:rsid w:val="007069E7"/>
    <w:rsid w:val="00711134"/>
    <w:rsid w:val="00711C7F"/>
    <w:rsid w:val="00711D22"/>
    <w:rsid w:val="00712E73"/>
    <w:rsid w:val="00722782"/>
    <w:rsid w:val="00725845"/>
    <w:rsid w:val="00726ECE"/>
    <w:rsid w:val="00727D0D"/>
    <w:rsid w:val="00731039"/>
    <w:rsid w:val="0074028C"/>
    <w:rsid w:val="0074495B"/>
    <w:rsid w:val="00745839"/>
    <w:rsid w:val="00757232"/>
    <w:rsid w:val="007575F7"/>
    <w:rsid w:val="007714AF"/>
    <w:rsid w:val="00772D29"/>
    <w:rsid w:val="00774B5C"/>
    <w:rsid w:val="007759C7"/>
    <w:rsid w:val="00781AB7"/>
    <w:rsid w:val="00782CF5"/>
    <w:rsid w:val="00783C76"/>
    <w:rsid w:val="00785927"/>
    <w:rsid w:val="007871A4"/>
    <w:rsid w:val="00790E16"/>
    <w:rsid w:val="007914E4"/>
    <w:rsid w:val="007937E2"/>
    <w:rsid w:val="00795730"/>
    <w:rsid w:val="007A0E40"/>
    <w:rsid w:val="007A1B19"/>
    <w:rsid w:val="007A2728"/>
    <w:rsid w:val="007A6A58"/>
    <w:rsid w:val="007A77E5"/>
    <w:rsid w:val="007B5B0C"/>
    <w:rsid w:val="007B6B0B"/>
    <w:rsid w:val="007B7213"/>
    <w:rsid w:val="007C2E45"/>
    <w:rsid w:val="007D27AA"/>
    <w:rsid w:val="007D39A9"/>
    <w:rsid w:val="007D7E7B"/>
    <w:rsid w:val="007E1CE6"/>
    <w:rsid w:val="007E5389"/>
    <w:rsid w:val="007E5ADB"/>
    <w:rsid w:val="007E6A52"/>
    <w:rsid w:val="007E6AB0"/>
    <w:rsid w:val="007E6EB6"/>
    <w:rsid w:val="007E7A1F"/>
    <w:rsid w:val="007F6940"/>
    <w:rsid w:val="00802DAB"/>
    <w:rsid w:val="00806709"/>
    <w:rsid w:val="0080726A"/>
    <w:rsid w:val="00807875"/>
    <w:rsid w:val="00810C46"/>
    <w:rsid w:val="00815F92"/>
    <w:rsid w:val="00823D3F"/>
    <w:rsid w:val="008242C0"/>
    <w:rsid w:val="008255F4"/>
    <w:rsid w:val="008265A4"/>
    <w:rsid w:val="008314B5"/>
    <w:rsid w:val="008331CD"/>
    <w:rsid w:val="00834006"/>
    <w:rsid w:val="008348D9"/>
    <w:rsid w:val="0083503F"/>
    <w:rsid w:val="008428E0"/>
    <w:rsid w:val="00844A3B"/>
    <w:rsid w:val="008452F0"/>
    <w:rsid w:val="0084622D"/>
    <w:rsid w:val="0084788B"/>
    <w:rsid w:val="0085046C"/>
    <w:rsid w:val="0085168E"/>
    <w:rsid w:val="0085539A"/>
    <w:rsid w:val="00857323"/>
    <w:rsid w:val="0086124C"/>
    <w:rsid w:val="00862A9E"/>
    <w:rsid w:val="00866164"/>
    <w:rsid w:val="00870E51"/>
    <w:rsid w:val="00882CDD"/>
    <w:rsid w:val="008873B6"/>
    <w:rsid w:val="008905F9"/>
    <w:rsid w:val="00895802"/>
    <w:rsid w:val="00897434"/>
    <w:rsid w:val="00897AB3"/>
    <w:rsid w:val="00897F8A"/>
    <w:rsid w:val="008A21E3"/>
    <w:rsid w:val="008A2334"/>
    <w:rsid w:val="008A311F"/>
    <w:rsid w:val="008A5526"/>
    <w:rsid w:val="008A7F1F"/>
    <w:rsid w:val="008B06FC"/>
    <w:rsid w:val="008B548E"/>
    <w:rsid w:val="008C1407"/>
    <w:rsid w:val="008C3BF4"/>
    <w:rsid w:val="008D4045"/>
    <w:rsid w:val="008D4075"/>
    <w:rsid w:val="008D4F65"/>
    <w:rsid w:val="008E6204"/>
    <w:rsid w:val="008F14C0"/>
    <w:rsid w:val="008F6D66"/>
    <w:rsid w:val="008F73EE"/>
    <w:rsid w:val="00900823"/>
    <w:rsid w:val="00901512"/>
    <w:rsid w:val="00901FAF"/>
    <w:rsid w:val="00905AF0"/>
    <w:rsid w:val="009152E1"/>
    <w:rsid w:val="00915CCC"/>
    <w:rsid w:val="00916E78"/>
    <w:rsid w:val="009228A4"/>
    <w:rsid w:val="00932333"/>
    <w:rsid w:val="00932BBB"/>
    <w:rsid w:val="00933500"/>
    <w:rsid w:val="00935EE6"/>
    <w:rsid w:val="00937303"/>
    <w:rsid w:val="009377C9"/>
    <w:rsid w:val="0094105C"/>
    <w:rsid w:val="00947C55"/>
    <w:rsid w:val="009559F6"/>
    <w:rsid w:val="00957928"/>
    <w:rsid w:val="00960FAF"/>
    <w:rsid w:val="00961476"/>
    <w:rsid w:val="00961714"/>
    <w:rsid w:val="00967527"/>
    <w:rsid w:val="00970DF8"/>
    <w:rsid w:val="00975EB5"/>
    <w:rsid w:val="00976246"/>
    <w:rsid w:val="009819F2"/>
    <w:rsid w:val="00984BBD"/>
    <w:rsid w:val="009872EE"/>
    <w:rsid w:val="009951AE"/>
    <w:rsid w:val="009A0576"/>
    <w:rsid w:val="009A09B5"/>
    <w:rsid w:val="009A2231"/>
    <w:rsid w:val="009A6F55"/>
    <w:rsid w:val="009B099F"/>
    <w:rsid w:val="009B3BA5"/>
    <w:rsid w:val="009C3E44"/>
    <w:rsid w:val="009C45D7"/>
    <w:rsid w:val="009C7102"/>
    <w:rsid w:val="009C7474"/>
    <w:rsid w:val="009D31F1"/>
    <w:rsid w:val="009E370F"/>
    <w:rsid w:val="009E67C0"/>
    <w:rsid w:val="009F773D"/>
    <w:rsid w:val="00A02DEB"/>
    <w:rsid w:val="00A04102"/>
    <w:rsid w:val="00A04964"/>
    <w:rsid w:val="00A1705F"/>
    <w:rsid w:val="00A20BD5"/>
    <w:rsid w:val="00A239A3"/>
    <w:rsid w:val="00A243E3"/>
    <w:rsid w:val="00A25C42"/>
    <w:rsid w:val="00A31AD5"/>
    <w:rsid w:val="00A31E04"/>
    <w:rsid w:val="00A35621"/>
    <w:rsid w:val="00A37EFF"/>
    <w:rsid w:val="00A47FEE"/>
    <w:rsid w:val="00A51D4F"/>
    <w:rsid w:val="00A52231"/>
    <w:rsid w:val="00A53B71"/>
    <w:rsid w:val="00A54915"/>
    <w:rsid w:val="00A56A56"/>
    <w:rsid w:val="00A60054"/>
    <w:rsid w:val="00A715FA"/>
    <w:rsid w:val="00A74DA6"/>
    <w:rsid w:val="00A82F1D"/>
    <w:rsid w:val="00A8392A"/>
    <w:rsid w:val="00A90220"/>
    <w:rsid w:val="00A94CA6"/>
    <w:rsid w:val="00AA05BD"/>
    <w:rsid w:val="00AA5BD9"/>
    <w:rsid w:val="00AB1B7B"/>
    <w:rsid w:val="00AB223B"/>
    <w:rsid w:val="00AC0DA8"/>
    <w:rsid w:val="00AC2041"/>
    <w:rsid w:val="00AC2CE9"/>
    <w:rsid w:val="00AC762B"/>
    <w:rsid w:val="00AD0AEE"/>
    <w:rsid w:val="00AD497F"/>
    <w:rsid w:val="00AD4D2E"/>
    <w:rsid w:val="00AD56A0"/>
    <w:rsid w:val="00AD6E00"/>
    <w:rsid w:val="00AE0629"/>
    <w:rsid w:val="00AE7ECA"/>
    <w:rsid w:val="00AF44CA"/>
    <w:rsid w:val="00B12F59"/>
    <w:rsid w:val="00B15B47"/>
    <w:rsid w:val="00B20B27"/>
    <w:rsid w:val="00B21C6E"/>
    <w:rsid w:val="00B223D1"/>
    <w:rsid w:val="00B32B6B"/>
    <w:rsid w:val="00B35ADE"/>
    <w:rsid w:val="00B372A3"/>
    <w:rsid w:val="00B3773A"/>
    <w:rsid w:val="00B417A6"/>
    <w:rsid w:val="00B46274"/>
    <w:rsid w:val="00B53413"/>
    <w:rsid w:val="00B5400C"/>
    <w:rsid w:val="00B735CB"/>
    <w:rsid w:val="00B75A3A"/>
    <w:rsid w:val="00B75D1A"/>
    <w:rsid w:val="00B76C78"/>
    <w:rsid w:val="00B802F6"/>
    <w:rsid w:val="00B80600"/>
    <w:rsid w:val="00B81601"/>
    <w:rsid w:val="00B8190B"/>
    <w:rsid w:val="00B81DB1"/>
    <w:rsid w:val="00B81E2E"/>
    <w:rsid w:val="00B91439"/>
    <w:rsid w:val="00B94ABD"/>
    <w:rsid w:val="00B95005"/>
    <w:rsid w:val="00B95A60"/>
    <w:rsid w:val="00B97AF9"/>
    <w:rsid w:val="00BA18A6"/>
    <w:rsid w:val="00BA7194"/>
    <w:rsid w:val="00BB4BE0"/>
    <w:rsid w:val="00BB56B2"/>
    <w:rsid w:val="00BB639D"/>
    <w:rsid w:val="00BB7BAF"/>
    <w:rsid w:val="00BC5899"/>
    <w:rsid w:val="00BD0B13"/>
    <w:rsid w:val="00BE4185"/>
    <w:rsid w:val="00BE4BE5"/>
    <w:rsid w:val="00BE66E5"/>
    <w:rsid w:val="00BE6A22"/>
    <w:rsid w:val="00C04F60"/>
    <w:rsid w:val="00C07193"/>
    <w:rsid w:val="00C13074"/>
    <w:rsid w:val="00C17C7F"/>
    <w:rsid w:val="00C23062"/>
    <w:rsid w:val="00C24BF6"/>
    <w:rsid w:val="00C36ADA"/>
    <w:rsid w:val="00C465D1"/>
    <w:rsid w:val="00C50785"/>
    <w:rsid w:val="00C52F5C"/>
    <w:rsid w:val="00C57C5C"/>
    <w:rsid w:val="00C608CC"/>
    <w:rsid w:val="00C62335"/>
    <w:rsid w:val="00C6452B"/>
    <w:rsid w:val="00C65B00"/>
    <w:rsid w:val="00C735BC"/>
    <w:rsid w:val="00C736CD"/>
    <w:rsid w:val="00C75D9C"/>
    <w:rsid w:val="00C770B9"/>
    <w:rsid w:val="00C818DF"/>
    <w:rsid w:val="00C84C41"/>
    <w:rsid w:val="00C862F1"/>
    <w:rsid w:val="00C90815"/>
    <w:rsid w:val="00C90BFF"/>
    <w:rsid w:val="00C942D9"/>
    <w:rsid w:val="00CA0340"/>
    <w:rsid w:val="00CA37C1"/>
    <w:rsid w:val="00CA395D"/>
    <w:rsid w:val="00CA5128"/>
    <w:rsid w:val="00CB00E2"/>
    <w:rsid w:val="00CB17AD"/>
    <w:rsid w:val="00CB50FF"/>
    <w:rsid w:val="00CB7457"/>
    <w:rsid w:val="00CC227F"/>
    <w:rsid w:val="00CC3B8B"/>
    <w:rsid w:val="00CC4AED"/>
    <w:rsid w:val="00CD2501"/>
    <w:rsid w:val="00CD2502"/>
    <w:rsid w:val="00CD2A33"/>
    <w:rsid w:val="00CD520E"/>
    <w:rsid w:val="00CE0676"/>
    <w:rsid w:val="00CE3310"/>
    <w:rsid w:val="00CE3C0D"/>
    <w:rsid w:val="00CF461E"/>
    <w:rsid w:val="00CF7395"/>
    <w:rsid w:val="00D00632"/>
    <w:rsid w:val="00D01A34"/>
    <w:rsid w:val="00D01D3F"/>
    <w:rsid w:val="00D13C90"/>
    <w:rsid w:val="00D17466"/>
    <w:rsid w:val="00D20896"/>
    <w:rsid w:val="00D23259"/>
    <w:rsid w:val="00D233F6"/>
    <w:rsid w:val="00D238C7"/>
    <w:rsid w:val="00D32C97"/>
    <w:rsid w:val="00D405C5"/>
    <w:rsid w:val="00D40DA1"/>
    <w:rsid w:val="00D41005"/>
    <w:rsid w:val="00D45A89"/>
    <w:rsid w:val="00D55A49"/>
    <w:rsid w:val="00D57FAD"/>
    <w:rsid w:val="00D63663"/>
    <w:rsid w:val="00D66FEA"/>
    <w:rsid w:val="00D712F1"/>
    <w:rsid w:val="00D744A0"/>
    <w:rsid w:val="00D74F0F"/>
    <w:rsid w:val="00D855F9"/>
    <w:rsid w:val="00D85727"/>
    <w:rsid w:val="00D878F4"/>
    <w:rsid w:val="00D901A9"/>
    <w:rsid w:val="00D910D4"/>
    <w:rsid w:val="00D97CC8"/>
    <w:rsid w:val="00D97DBE"/>
    <w:rsid w:val="00DA227B"/>
    <w:rsid w:val="00DA3C0A"/>
    <w:rsid w:val="00DB1809"/>
    <w:rsid w:val="00DB2376"/>
    <w:rsid w:val="00DB5580"/>
    <w:rsid w:val="00DB5609"/>
    <w:rsid w:val="00DB661C"/>
    <w:rsid w:val="00DB6ABA"/>
    <w:rsid w:val="00DC03E2"/>
    <w:rsid w:val="00DC36A3"/>
    <w:rsid w:val="00DD1A06"/>
    <w:rsid w:val="00DD2870"/>
    <w:rsid w:val="00DE73DB"/>
    <w:rsid w:val="00DF26EA"/>
    <w:rsid w:val="00DF38F8"/>
    <w:rsid w:val="00DF6C87"/>
    <w:rsid w:val="00E01B56"/>
    <w:rsid w:val="00E11B79"/>
    <w:rsid w:val="00E129C4"/>
    <w:rsid w:val="00E1625D"/>
    <w:rsid w:val="00E167C4"/>
    <w:rsid w:val="00E20119"/>
    <w:rsid w:val="00E2508F"/>
    <w:rsid w:val="00E31F9B"/>
    <w:rsid w:val="00E336F8"/>
    <w:rsid w:val="00E34651"/>
    <w:rsid w:val="00E35728"/>
    <w:rsid w:val="00E40DDC"/>
    <w:rsid w:val="00E42B07"/>
    <w:rsid w:val="00E443A5"/>
    <w:rsid w:val="00E47CD9"/>
    <w:rsid w:val="00E54516"/>
    <w:rsid w:val="00E574AC"/>
    <w:rsid w:val="00E61888"/>
    <w:rsid w:val="00E61998"/>
    <w:rsid w:val="00E62372"/>
    <w:rsid w:val="00E64C7E"/>
    <w:rsid w:val="00E64C80"/>
    <w:rsid w:val="00E66156"/>
    <w:rsid w:val="00E66555"/>
    <w:rsid w:val="00E67BE4"/>
    <w:rsid w:val="00E71FC4"/>
    <w:rsid w:val="00E72090"/>
    <w:rsid w:val="00E82268"/>
    <w:rsid w:val="00E86174"/>
    <w:rsid w:val="00E91D48"/>
    <w:rsid w:val="00E93324"/>
    <w:rsid w:val="00E9358F"/>
    <w:rsid w:val="00E95C1F"/>
    <w:rsid w:val="00E96225"/>
    <w:rsid w:val="00EA5783"/>
    <w:rsid w:val="00EA6B22"/>
    <w:rsid w:val="00EB008B"/>
    <w:rsid w:val="00EB6C19"/>
    <w:rsid w:val="00EC08B4"/>
    <w:rsid w:val="00EC7AF0"/>
    <w:rsid w:val="00ED353A"/>
    <w:rsid w:val="00ED5726"/>
    <w:rsid w:val="00ED5E5E"/>
    <w:rsid w:val="00EE10DE"/>
    <w:rsid w:val="00EE14A6"/>
    <w:rsid w:val="00EE7632"/>
    <w:rsid w:val="00EF1B22"/>
    <w:rsid w:val="00EF320C"/>
    <w:rsid w:val="00EF4D4B"/>
    <w:rsid w:val="00EF6672"/>
    <w:rsid w:val="00EF7959"/>
    <w:rsid w:val="00F0281E"/>
    <w:rsid w:val="00F05C4C"/>
    <w:rsid w:val="00F14276"/>
    <w:rsid w:val="00F21140"/>
    <w:rsid w:val="00F22819"/>
    <w:rsid w:val="00F22D61"/>
    <w:rsid w:val="00F22DEE"/>
    <w:rsid w:val="00F2316D"/>
    <w:rsid w:val="00F2527A"/>
    <w:rsid w:val="00F26438"/>
    <w:rsid w:val="00F36337"/>
    <w:rsid w:val="00F4301E"/>
    <w:rsid w:val="00F4498B"/>
    <w:rsid w:val="00F56217"/>
    <w:rsid w:val="00F60395"/>
    <w:rsid w:val="00F70705"/>
    <w:rsid w:val="00F80242"/>
    <w:rsid w:val="00F81487"/>
    <w:rsid w:val="00F83344"/>
    <w:rsid w:val="00F85F48"/>
    <w:rsid w:val="00F933FB"/>
    <w:rsid w:val="00F93F3E"/>
    <w:rsid w:val="00FA10E6"/>
    <w:rsid w:val="00FA1CEC"/>
    <w:rsid w:val="00FA302D"/>
    <w:rsid w:val="00FB0EE9"/>
    <w:rsid w:val="00FC6C1C"/>
    <w:rsid w:val="00FD2B4F"/>
    <w:rsid w:val="00FD36E8"/>
    <w:rsid w:val="00FD7499"/>
    <w:rsid w:val="00FE078F"/>
    <w:rsid w:val="00FE140B"/>
    <w:rsid w:val="00FE55D3"/>
    <w:rsid w:val="00FE7805"/>
    <w:rsid w:val="00FE7E7F"/>
    <w:rsid w:val="00FF24F3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8CE4"/>
  <w15:chartTrackingRefBased/>
  <w15:docId w15:val="{B2764AEE-0DA3-40C8-AAD4-7B6F0E51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3B5"/>
    <w:pPr>
      <w:spacing w:after="240"/>
      <w:jc w:val="both"/>
    </w:pPr>
    <w:rPr>
      <w:rFonts w:ascii="Times New Roman" w:hAnsi="Times New Roman" w:cs="Times New Roman"/>
      <w:sz w:val="24"/>
      <w:szCs w:val="23"/>
    </w:rPr>
  </w:style>
  <w:style w:type="paragraph" w:styleId="Titre1">
    <w:name w:val="heading 1"/>
    <w:basedOn w:val="Normal"/>
    <w:next w:val="Normal"/>
    <w:link w:val="Titre1Car"/>
    <w:uiPriority w:val="9"/>
    <w:qFormat/>
    <w:rsid w:val="00087CAA"/>
    <w:pPr>
      <w:keepNext/>
      <w:keepLines/>
      <w:spacing w:line="276" w:lineRule="auto"/>
      <w:outlineLvl w:val="0"/>
    </w:pPr>
    <w:rPr>
      <w:rFonts w:eastAsiaTheme="majorEastAsia" w:cstheme="majorBidi"/>
      <w:b/>
      <w:sz w:val="26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4558F"/>
    <w:pPr>
      <w:keepNext/>
      <w:keepLines/>
      <w:spacing w:before="600" w:after="360" w:line="276" w:lineRule="auto"/>
      <w:outlineLvl w:val="1"/>
    </w:pPr>
    <w:rPr>
      <w:rFonts w:eastAsiaTheme="majorEastAsia" w:cstheme="majorBidi"/>
      <w:b/>
      <w:sz w:val="25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61476"/>
    <w:pPr>
      <w:keepNext/>
      <w:keepLines/>
      <w:spacing w:before="480" w:line="276" w:lineRule="auto"/>
      <w:ind w:left="709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F4498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3EF2"/>
  </w:style>
  <w:style w:type="paragraph" w:styleId="Pieddepage">
    <w:name w:val="footer"/>
    <w:basedOn w:val="Normal"/>
    <w:link w:val="PieddepageCar"/>
    <w:uiPriority w:val="99"/>
    <w:unhideWhenUsed/>
    <w:rsid w:val="004D3E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3EF2"/>
  </w:style>
  <w:style w:type="paragraph" w:styleId="Paragraphedeliste">
    <w:name w:val="List Paragraph"/>
    <w:basedOn w:val="Normal"/>
    <w:uiPriority w:val="34"/>
    <w:qFormat/>
    <w:rsid w:val="005700BA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087CAA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4558F"/>
    <w:rPr>
      <w:rFonts w:ascii="Times New Roman" w:eastAsiaTheme="majorEastAsia" w:hAnsi="Times New Roman" w:cstheme="majorBidi"/>
      <w:b/>
      <w:sz w:val="25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61476"/>
    <w:rPr>
      <w:rFonts w:ascii="Times New Roman" w:eastAsiaTheme="majorEastAsia" w:hAnsi="Times New Roman" w:cstheme="majorBidi"/>
      <w:b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E538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E5389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D17466"/>
    <w:pPr>
      <w:spacing w:before="240" w:after="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D1746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D1746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D17466"/>
    <w:pPr>
      <w:spacing w:after="100"/>
      <w:ind w:left="480"/>
    </w:pPr>
  </w:style>
  <w:style w:type="character" w:customStyle="1" w:styleId="Titre4Car">
    <w:name w:val="Titre 4 Car"/>
    <w:basedOn w:val="Policepardfaut"/>
    <w:link w:val="Titre4"/>
    <w:uiPriority w:val="9"/>
    <w:rsid w:val="00F4498B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3"/>
    </w:rPr>
  </w:style>
  <w:style w:type="paragraph" w:styleId="Sansinterligne">
    <w:name w:val="No Spacing"/>
    <w:uiPriority w:val="1"/>
    <w:qFormat/>
    <w:rsid w:val="002A1B64"/>
    <w:pPr>
      <w:spacing w:after="0" w:line="240" w:lineRule="auto"/>
      <w:jc w:val="both"/>
    </w:pPr>
    <w:rPr>
      <w:rFonts w:ascii="Times New Roman" w:hAnsi="Times New Roman" w:cs="Times New Roman"/>
      <w:sz w:val="24"/>
      <w:szCs w:val="23"/>
    </w:rPr>
  </w:style>
  <w:style w:type="table" w:styleId="Grilledutableau">
    <w:name w:val="Table Grid"/>
    <w:basedOn w:val="TableauNormal"/>
    <w:uiPriority w:val="39"/>
    <w:rsid w:val="007D2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0D6BC5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2527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2527A"/>
    <w:rPr>
      <w:rFonts w:ascii="Times New Roman" w:hAnsi="Times New Roman"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25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0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28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7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rtl.fr/definition/" TargetMode="Externa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FC6D1-3444-4729-B109-D18E96B3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482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MARINE-PC</dc:creator>
  <cp:keywords/>
  <dc:description/>
  <cp:lastModifiedBy>Marine Borel</cp:lastModifiedBy>
  <cp:revision>136</cp:revision>
  <cp:lastPrinted>2024-04-13T12:34:00Z</cp:lastPrinted>
  <dcterms:created xsi:type="dcterms:W3CDTF">2022-03-25T16:28:00Z</dcterms:created>
  <dcterms:modified xsi:type="dcterms:W3CDTF">2026-11-01T16:22:00Z</dcterms:modified>
</cp:coreProperties>
</file>