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9FC22"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321AA90D" w14:textId="77777777" w:rsidR="006E3B65" w:rsidRDefault="006E3B65" w:rsidP="00016726">
      <w:pPr>
        <w:pStyle w:val="Titre"/>
        <w:spacing w:line="360" w:lineRule="auto"/>
        <w:rPr>
          <w:rFonts w:ascii="Arial" w:hAnsi="Arial" w:cs="Arial"/>
          <w:sz w:val="32"/>
        </w:rPr>
      </w:pPr>
    </w:p>
    <w:p w14:paraId="43D42593"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3CB247AD" w14:textId="77777777" w:rsidR="002C7058" w:rsidRPr="006E3B65" w:rsidRDefault="002C7058" w:rsidP="00016726">
      <w:pPr>
        <w:spacing w:line="360" w:lineRule="auto"/>
        <w:rPr>
          <w:rFonts w:ascii="Arial" w:hAnsi="Arial" w:cs="Arial"/>
          <w:b/>
          <w:color w:val="000000"/>
          <w:u w:val="single"/>
        </w:rPr>
      </w:pPr>
    </w:p>
    <w:p w14:paraId="1E74986F" w14:textId="77777777" w:rsidR="002C7058" w:rsidRDefault="002C7058" w:rsidP="00016726">
      <w:pPr>
        <w:spacing w:line="360" w:lineRule="auto"/>
        <w:rPr>
          <w:rFonts w:ascii="Arial" w:hAnsi="Arial" w:cs="Arial"/>
          <w:color w:val="000000"/>
        </w:rPr>
      </w:pPr>
    </w:p>
    <w:p w14:paraId="7A0892F7" w14:textId="0310E0B7"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8C46B3">
        <w:rPr>
          <w:rFonts w:ascii="Arial" w:hAnsi="Arial" w:cs="Arial"/>
          <w:color w:val="000000"/>
        </w:rPr>
        <w:t>18-218-602</w:t>
      </w:r>
    </w:p>
    <w:p w14:paraId="35FB1A39" w14:textId="74C2F8B4"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8C46B3">
        <w:rPr>
          <w:rFonts w:ascii="Arial" w:hAnsi="Arial" w:cs="Arial"/>
          <w:color w:val="000000"/>
        </w:rPr>
        <w:t>18-216-226</w:t>
      </w:r>
    </w:p>
    <w:p w14:paraId="7D29C65C" w14:textId="77777777" w:rsidR="00BF25ED" w:rsidRDefault="00BF25ED" w:rsidP="00016726">
      <w:pPr>
        <w:spacing w:line="360" w:lineRule="auto"/>
        <w:rPr>
          <w:rFonts w:ascii="Arial" w:hAnsi="Arial" w:cs="Arial"/>
          <w:color w:val="000000"/>
        </w:rPr>
      </w:pPr>
    </w:p>
    <w:p w14:paraId="46ABA677"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w:t>
      </w:r>
      <w:proofErr w:type="gramStart"/>
      <w:r w:rsidR="004E75D5">
        <w:rPr>
          <w:rFonts w:ascii="Arial" w:hAnsi="Arial" w:cs="Arial"/>
          <w:color w:val="000000"/>
        </w:rPr>
        <w:t>e</w:t>
      </w:r>
      <w:proofErr w:type="spellEnd"/>
      <w:r w:rsidR="004E75D5">
        <w:rPr>
          <w:rFonts w:ascii="Arial" w:hAnsi="Arial" w:cs="Arial"/>
          <w:color w:val="000000"/>
        </w:rPr>
        <w:t>]_</w:t>
      </w:r>
      <w:proofErr w:type="gramEnd"/>
      <w:r w:rsidR="004E75D5">
        <w:rPr>
          <w:rFonts w:ascii="Arial" w:hAnsi="Arial" w:cs="Arial"/>
          <w:color w:val="000000"/>
        </w:rPr>
        <w:t>[votre numéro]</w:t>
      </w:r>
    </w:p>
    <w:p w14:paraId="421E0490"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14A1E048" w14:textId="77777777" w:rsidR="00BF25ED" w:rsidRDefault="00BF25ED" w:rsidP="00016726">
      <w:pPr>
        <w:spacing w:line="360" w:lineRule="auto"/>
        <w:rPr>
          <w:rFonts w:ascii="Arial" w:hAnsi="Arial" w:cs="Arial"/>
          <w:color w:val="000000"/>
        </w:rPr>
      </w:pPr>
    </w:p>
    <w:p w14:paraId="2125E713" w14:textId="77777777" w:rsidR="00BF25ED" w:rsidRDefault="00BF25ED" w:rsidP="00016726">
      <w:pPr>
        <w:spacing w:line="360" w:lineRule="auto"/>
        <w:rPr>
          <w:rFonts w:ascii="Arial" w:hAnsi="Arial" w:cs="Arial"/>
          <w:color w:val="000000"/>
        </w:rPr>
      </w:pPr>
    </w:p>
    <w:p w14:paraId="461E913A"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1DB6494C"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7526994F" w14:textId="77777777" w:rsidR="00CD26F3" w:rsidRDefault="00CD26F3" w:rsidP="00016726">
      <w:pPr>
        <w:spacing w:line="360" w:lineRule="auto"/>
        <w:rPr>
          <w:rFonts w:ascii="Arial" w:hAnsi="Arial" w:cs="Arial"/>
          <w:color w:val="000000"/>
        </w:rPr>
      </w:pPr>
    </w:p>
    <w:p w14:paraId="64D46E72"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449E0A45" w14:textId="77777777" w:rsidR="00FF15E5" w:rsidRPr="00E95943" w:rsidRDefault="00FF15E5">
      <w:pPr>
        <w:spacing w:line="360" w:lineRule="auto"/>
        <w:rPr>
          <w:rFonts w:ascii="Arial" w:hAnsi="Arial" w:cs="Arial"/>
          <w:b/>
          <w:bCs/>
          <w:color w:val="000000"/>
        </w:rPr>
      </w:pPr>
    </w:p>
    <w:p w14:paraId="7DFCC065"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646DDFE5" w14:textId="77777777" w:rsidR="005E1A97" w:rsidRDefault="005E1A97" w:rsidP="00016726">
      <w:pPr>
        <w:spacing w:line="360" w:lineRule="auto"/>
        <w:rPr>
          <w:rFonts w:ascii="Arial" w:hAnsi="Arial" w:cs="Arial"/>
          <w:color w:val="000000"/>
        </w:rPr>
      </w:pPr>
    </w:p>
    <w:p w14:paraId="6633421C"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577C17EB"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4EAE73DA"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159F581A" w14:textId="77777777" w:rsidR="007C0F71" w:rsidRPr="003E392B" w:rsidRDefault="007C0F71" w:rsidP="00016726">
      <w:pPr>
        <w:spacing w:line="360" w:lineRule="auto"/>
        <w:rPr>
          <w:rFonts w:ascii="Arial" w:hAnsi="Arial" w:cs="Arial"/>
          <w:b/>
          <w:color w:val="000000"/>
        </w:rPr>
      </w:pPr>
    </w:p>
    <w:p w14:paraId="1D03921F"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2D097D57" w14:textId="34D96967"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 ?</w:t>
      </w:r>
      <w:r w:rsidR="00EA1C6A">
        <w:rPr>
          <w:rFonts w:ascii="Arial" w:hAnsi="Arial" w:cs="Arial"/>
          <w:i/>
          <w:color w:val="000000"/>
        </w:rPr>
        <w:t xml:space="preserve"> </w:t>
      </w:r>
      <w:proofErr w:type="gramStart"/>
      <w:r w:rsidRPr="007C0F71">
        <w:rPr>
          <w:rFonts w:ascii="Arial" w:hAnsi="Arial" w:cs="Arial"/>
          <w:i/>
          <w:color w:val="000000"/>
        </w:rPr>
        <w:t>...</w:t>
      </w:r>
      <w:proofErr w:type="gramEnd"/>
      <w:r w:rsidRPr="007C0F71">
        <w:rPr>
          <w:rFonts w:ascii="Arial" w:hAnsi="Arial" w:cs="Arial"/>
          <w:i/>
          <w:color w:val="000000"/>
        </w:rPr>
        <w:t>)</w:t>
      </w:r>
    </w:p>
    <w:p w14:paraId="403604B1" w14:textId="27C01C3D" w:rsidR="00BA6DD1" w:rsidRPr="00283E92" w:rsidRDefault="00612A5E" w:rsidP="00D83A54">
      <w:pPr>
        <w:spacing w:after="240" w:line="360" w:lineRule="auto"/>
        <w:ind w:left="426"/>
        <w:jc w:val="both"/>
        <w:rPr>
          <w:rFonts w:ascii="Arial Nova Light" w:hAnsi="Arial Nova Light" w:cs="Arial"/>
          <w:iCs/>
          <w:color w:val="000000"/>
        </w:rPr>
      </w:pPr>
      <w:r w:rsidRPr="00612A5E">
        <w:rPr>
          <w:rFonts w:ascii="Arial Nova Light" w:hAnsi="Arial Nova Light" w:cs="Arial"/>
          <w:iCs/>
          <w:color w:val="000000"/>
        </w:rPr>
        <w:t>La</w:t>
      </w:r>
      <w:r w:rsidR="00BA6DD1" w:rsidRPr="00612A5E">
        <w:rPr>
          <w:rFonts w:ascii="Arial Nova Light" w:hAnsi="Arial Nova Light" w:cs="Arial"/>
          <w:iCs/>
          <w:color w:val="000000"/>
        </w:rPr>
        <w:t xml:space="preserve"> séparation </w:t>
      </w:r>
      <w:r w:rsidRPr="00612A5E">
        <w:rPr>
          <w:rFonts w:ascii="Arial Nova Light" w:hAnsi="Arial Nova Light" w:cs="Arial"/>
          <w:iCs/>
          <w:color w:val="000000"/>
        </w:rPr>
        <w:t xml:space="preserve">entre l’introduction, le développement et la conclusion est </w:t>
      </w:r>
      <w:r w:rsidR="00BA6DD1" w:rsidRPr="00612A5E">
        <w:rPr>
          <w:rFonts w:ascii="Arial Nova Light" w:hAnsi="Arial Nova Light" w:cs="Arial"/>
          <w:iCs/>
          <w:color w:val="000000"/>
        </w:rPr>
        <w:t xml:space="preserve">claire, même </w:t>
      </w:r>
      <w:r w:rsidRPr="00612A5E">
        <w:rPr>
          <w:rFonts w:ascii="Arial Nova Light" w:hAnsi="Arial Nova Light" w:cs="Arial"/>
          <w:iCs/>
          <w:color w:val="000000"/>
        </w:rPr>
        <w:t>si elle pourrait être plus accentuée. L’espace entre les sections des grandes parties du travail pourrait être un peu plus petit ou l’espace entre les grandes parties du travail pourrait être un peu plus grand pour que la différence entre les deux soit plus flagrante.</w:t>
      </w:r>
      <w:r w:rsidR="00FE699F">
        <w:rPr>
          <w:rFonts w:ascii="Arial Nova Light" w:hAnsi="Arial Nova Light" w:cs="Arial"/>
          <w:iCs/>
          <w:color w:val="000000"/>
        </w:rPr>
        <w:t xml:space="preserve"> Finalement, je ne comprends pas bien pourquoi la conclusion est séparée en deux de la sorte. Peut-être qu’une séparation avant les directions futures serait plus logique.</w:t>
      </w:r>
    </w:p>
    <w:p w14:paraId="6C52CD1A" w14:textId="15D6D36A" w:rsidR="00612A5E" w:rsidRPr="00283E92" w:rsidRDefault="00283E92" w:rsidP="00D83A54">
      <w:pPr>
        <w:spacing w:line="360" w:lineRule="auto"/>
        <w:ind w:left="426"/>
        <w:jc w:val="both"/>
        <w:rPr>
          <w:rFonts w:ascii="Arial Nova Light" w:hAnsi="Arial Nova Light" w:cs="Arial"/>
          <w:iCs/>
          <w:color w:val="000000"/>
        </w:rPr>
      </w:pPr>
      <w:r w:rsidRPr="00283E92">
        <w:rPr>
          <w:rFonts w:ascii="Arial Nova Light" w:hAnsi="Arial Nova Light" w:cs="Arial"/>
          <w:iCs/>
          <w:color w:val="000000"/>
        </w:rPr>
        <w:t xml:space="preserve">Dans le développement, </w:t>
      </w:r>
      <w:r w:rsidR="00B75CB7" w:rsidRPr="00283E92">
        <w:rPr>
          <w:rFonts w:ascii="Arial Nova Light" w:hAnsi="Arial Nova Light" w:cs="Arial"/>
          <w:iCs/>
          <w:color w:val="000000"/>
        </w:rPr>
        <w:t>des arguments présentés dans le plan comme favorable à l’idée que le langage détermine la pensée</w:t>
      </w:r>
      <w:r w:rsidR="00B75CB7">
        <w:rPr>
          <w:rFonts w:ascii="Arial Nova Light" w:hAnsi="Arial Nova Light" w:cs="Arial"/>
          <w:iCs/>
          <w:color w:val="000000"/>
        </w:rPr>
        <w:t xml:space="preserve"> sont discutés</w:t>
      </w:r>
      <w:r w:rsidRPr="00283E92">
        <w:rPr>
          <w:rFonts w:ascii="Arial Nova Light" w:hAnsi="Arial Nova Light" w:cs="Arial"/>
          <w:iCs/>
          <w:color w:val="000000"/>
        </w:rPr>
        <w:t xml:space="preserve"> en premier lieu. Ce</w:t>
      </w:r>
      <w:r w:rsidR="00B75CB7">
        <w:rPr>
          <w:rFonts w:ascii="Arial Nova Light" w:hAnsi="Arial Nova Light" w:cs="Arial"/>
          <w:iCs/>
          <w:color w:val="000000"/>
        </w:rPr>
        <w:t>s</w:t>
      </w:r>
      <w:r w:rsidRPr="00283E92">
        <w:rPr>
          <w:rFonts w:ascii="Arial Nova Light" w:hAnsi="Arial Nova Light" w:cs="Arial"/>
          <w:iCs/>
          <w:color w:val="000000"/>
        </w:rPr>
        <w:t xml:space="preserve"> arguments sont cependant directement démentis au profit de la théorie que le langage ne fait que catalyser l’attention de la pensée.</w:t>
      </w:r>
      <w:r w:rsidR="00B75CB7">
        <w:rPr>
          <w:rFonts w:ascii="Arial Nova Light" w:hAnsi="Arial Nova Light" w:cs="Arial"/>
          <w:iCs/>
          <w:color w:val="000000"/>
        </w:rPr>
        <w:t xml:space="preserve"> Cela rend l’argumentation un peu mélangée.</w:t>
      </w:r>
      <w:r w:rsidRPr="00283E92">
        <w:rPr>
          <w:rFonts w:ascii="Arial Nova Light" w:hAnsi="Arial Nova Light" w:cs="Arial"/>
          <w:iCs/>
          <w:color w:val="000000"/>
        </w:rPr>
        <w:t xml:space="preserve"> </w:t>
      </w:r>
      <w:r w:rsidR="00B75CB7">
        <w:rPr>
          <w:rFonts w:ascii="Arial Nova Light" w:hAnsi="Arial Nova Light" w:cs="Arial"/>
          <w:iCs/>
          <w:color w:val="000000"/>
        </w:rPr>
        <w:t xml:space="preserve">A mon avis, le fait de présenter des études favorisant une des théories en premier lieu avec leurs conclusions puis de présenter des études soutenant une autre théorie avec leurs conclusions serait plus clair. La conclusion servirait ensuite à résumer les arguments exposés pour décider quelle théorie est la meilleure en fonction des arguments des deux parties. </w:t>
      </w:r>
    </w:p>
    <w:p w14:paraId="6D9B077E" w14:textId="77777777" w:rsidR="00612A5E" w:rsidRPr="00BA6DD1" w:rsidRDefault="00612A5E" w:rsidP="00DC7170">
      <w:pPr>
        <w:spacing w:line="360" w:lineRule="auto"/>
        <w:ind w:left="720"/>
        <w:rPr>
          <w:rFonts w:ascii="Arial" w:hAnsi="Arial" w:cs="Arial"/>
          <w:iCs/>
          <w:color w:val="000000"/>
        </w:rPr>
      </w:pPr>
    </w:p>
    <w:p w14:paraId="67C07374"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5D1A0946" w14:textId="2B68157F"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530D6920" w14:textId="248D5C8E" w:rsidR="006C326D" w:rsidRDefault="00BE2F28" w:rsidP="00D83A54">
      <w:pPr>
        <w:spacing w:after="240" w:line="360" w:lineRule="auto"/>
        <w:ind w:left="426"/>
        <w:jc w:val="both"/>
        <w:rPr>
          <w:rFonts w:ascii="Arial Nova Light" w:hAnsi="Arial Nova Light" w:cs="Arial"/>
          <w:iCs/>
          <w:color w:val="000000"/>
        </w:rPr>
      </w:pPr>
      <w:r w:rsidRPr="00BE2F28">
        <w:rPr>
          <w:rFonts w:ascii="Arial Nova Light" w:hAnsi="Arial Nova Light" w:cs="Arial"/>
          <w:iCs/>
          <w:color w:val="000000"/>
        </w:rPr>
        <w:t>L’introduction est courte et compréhensible. Les informations se suivent de manière logique. On peut noter la présence de la définition de « pensée »</w:t>
      </w:r>
      <w:r w:rsidR="00D83A54">
        <w:rPr>
          <w:rFonts w:ascii="Arial Nova Light" w:hAnsi="Arial Nova Light" w:cs="Arial"/>
          <w:iCs/>
          <w:color w:val="000000"/>
        </w:rPr>
        <w:t xml:space="preserve"> et « langage »</w:t>
      </w:r>
      <w:r w:rsidRPr="00BE2F28">
        <w:rPr>
          <w:rFonts w:ascii="Arial Nova Light" w:hAnsi="Arial Nova Light" w:cs="Arial"/>
          <w:iCs/>
          <w:color w:val="000000"/>
        </w:rPr>
        <w:t xml:space="preserve">. </w:t>
      </w:r>
      <w:r>
        <w:rPr>
          <w:rFonts w:ascii="Arial Nova Light" w:hAnsi="Arial Nova Light" w:cs="Arial"/>
          <w:iCs/>
          <w:color w:val="000000"/>
        </w:rPr>
        <w:t>Toutefois, l</w:t>
      </w:r>
      <w:r w:rsidRPr="00BE2F28">
        <w:rPr>
          <w:rFonts w:ascii="Arial Nova Light" w:hAnsi="Arial Nova Light" w:cs="Arial"/>
          <w:iCs/>
          <w:color w:val="000000"/>
        </w:rPr>
        <w:t>es définitions d</w:t>
      </w:r>
      <w:proofErr w:type="gramStart"/>
      <w:r w:rsidRPr="00BE2F28">
        <w:rPr>
          <w:rFonts w:ascii="Arial Nova Light" w:hAnsi="Arial Nova Light" w:cs="Arial"/>
          <w:iCs/>
          <w:color w:val="000000"/>
        </w:rPr>
        <w:t>’«</w:t>
      </w:r>
      <w:proofErr w:type="gramEnd"/>
      <w:r w:rsidRPr="00BE2F28">
        <w:rPr>
          <w:rFonts w:ascii="Arial Nova Light" w:hAnsi="Arial Nova Light" w:cs="Arial"/>
          <w:iCs/>
          <w:color w:val="000000"/>
        </w:rPr>
        <w:t> attention » et de « catalyseur d’attention » manquent selon moi pour clarifier la question posée.</w:t>
      </w:r>
    </w:p>
    <w:p w14:paraId="4FAFECC2" w14:textId="7DC604FC" w:rsidR="00BE2F28" w:rsidRDefault="00FB2334" w:rsidP="00D83A54">
      <w:pPr>
        <w:spacing w:after="240" w:line="360" w:lineRule="auto"/>
        <w:ind w:left="426"/>
        <w:jc w:val="both"/>
        <w:rPr>
          <w:rFonts w:ascii="Arial Nova Light" w:hAnsi="Arial Nova Light" w:cs="Arial"/>
          <w:iCs/>
          <w:color w:val="000000"/>
        </w:rPr>
      </w:pPr>
      <w:r>
        <w:rPr>
          <w:rFonts w:ascii="Arial Nova Light" w:hAnsi="Arial Nova Light" w:cs="Arial"/>
          <w:iCs/>
          <w:color w:val="000000"/>
        </w:rPr>
        <w:lastRenderedPageBreak/>
        <w:t>Le plan est présenté et l</w:t>
      </w:r>
      <w:r w:rsidR="00BE2F28">
        <w:rPr>
          <w:rFonts w:ascii="Arial Nova Light" w:hAnsi="Arial Nova Light" w:cs="Arial"/>
          <w:iCs/>
          <w:color w:val="000000"/>
        </w:rPr>
        <w:t xml:space="preserve">a problématique </w:t>
      </w:r>
      <w:r>
        <w:rPr>
          <w:rFonts w:ascii="Arial Nova Light" w:hAnsi="Arial Nova Light" w:cs="Arial"/>
          <w:iCs/>
          <w:color w:val="000000"/>
        </w:rPr>
        <w:t>est</w:t>
      </w:r>
      <w:r w:rsidR="00BE2F28">
        <w:rPr>
          <w:rFonts w:ascii="Arial Nova Light" w:hAnsi="Arial Nova Light" w:cs="Arial"/>
          <w:iCs/>
          <w:color w:val="000000"/>
        </w:rPr>
        <w:t xml:space="preserve"> partiellement </w:t>
      </w:r>
      <w:r>
        <w:rPr>
          <w:rFonts w:ascii="Arial Nova Light" w:hAnsi="Arial Nova Light" w:cs="Arial"/>
          <w:iCs/>
          <w:color w:val="000000"/>
        </w:rPr>
        <w:t>présentée</w:t>
      </w:r>
      <w:r w:rsidR="00BE2F28">
        <w:rPr>
          <w:rFonts w:ascii="Arial Nova Light" w:hAnsi="Arial Nova Light" w:cs="Arial"/>
          <w:iCs/>
          <w:color w:val="000000"/>
        </w:rPr>
        <w:t xml:space="preserve"> dans l’introduction. Certes </w:t>
      </w:r>
      <w:r>
        <w:rPr>
          <w:rFonts w:ascii="Arial Nova Light" w:hAnsi="Arial Nova Light" w:cs="Arial"/>
          <w:iCs/>
          <w:color w:val="000000"/>
        </w:rPr>
        <w:t>la problématique</w:t>
      </w:r>
      <w:r w:rsidR="00BE2F28">
        <w:rPr>
          <w:rFonts w:ascii="Arial Nova Light" w:hAnsi="Arial Nova Light" w:cs="Arial"/>
          <w:iCs/>
          <w:color w:val="000000"/>
        </w:rPr>
        <w:t xml:space="preserve"> est présentée à la fin de la présentation du plan, mais elle est oubliée dans la première partie de l’introduction : « </w:t>
      </w:r>
      <w:r w:rsidR="00BE2F28" w:rsidRPr="00BE2F28">
        <w:rPr>
          <w:rFonts w:ascii="Arial Nova Light" w:hAnsi="Arial Nova Light" w:cs="Arial"/>
          <w:iCs/>
          <w:color w:val="000000"/>
        </w:rPr>
        <w:t>Tandis que</w:t>
      </w:r>
      <w:r w:rsidR="00BE2F28">
        <w:rPr>
          <w:rFonts w:ascii="Arial Nova Light" w:hAnsi="Arial Nova Light" w:cs="Arial"/>
          <w:iCs/>
          <w:color w:val="000000"/>
        </w:rPr>
        <w:t xml:space="preserve"> </w:t>
      </w:r>
      <w:r w:rsidR="00BE2F28" w:rsidRPr="00BE2F28">
        <w:rPr>
          <w:rFonts w:ascii="Arial Nova Light" w:hAnsi="Arial Nova Light" w:cs="Arial"/>
          <w:iCs/>
          <w:color w:val="000000"/>
        </w:rPr>
        <w:t>certaines expériences tendent à prouver que le langage détermine la pensée, d’autres, au contraire,</w:t>
      </w:r>
      <w:r w:rsidR="00BE2F28">
        <w:rPr>
          <w:rFonts w:ascii="Arial Nova Light" w:hAnsi="Arial Nova Light" w:cs="Arial"/>
          <w:iCs/>
          <w:color w:val="000000"/>
        </w:rPr>
        <w:t xml:space="preserve"> </w:t>
      </w:r>
      <w:r w:rsidR="00BE2F28" w:rsidRPr="00BE2F28">
        <w:rPr>
          <w:rFonts w:ascii="Arial Nova Light" w:hAnsi="Arial Nova Light" w:cs="Arial"/>
          <w:iCs/>
          <w:color w:val="000000"/>
        </w:rPr>
        <w:t>obtiennent des résultats nuancés.</w:t>
      </w:r>
      <w:r w:rsidR="00BE2F28">
        <w:rPr>
          <w:rFonts w:ascii="Arial Nova Light" w:hAnsi="Arial Nova Light" w:cs="Arial"/>
          <w:iCs/>
          <w:color w:val="000000"/>
        </w:rPr>
        <w:t xml:space="preserve"> » </w:t>
      </w:r>
      <w:r w:rsidR="002367E3">
        <w:rPr>
          <w:rFonts w:ascii="Arial Nova Light" w:hAnsi="Arial Nova Light" w:cs="Arial"/>
          <w:iCs/>
          <w:color w:val="000000"/>
        </w:rPr>
        <w:t>(</w:t>
      </w:r>
      <w:r w:rsidR="00BE2F28">
        <w:rPr>
          <w:rFonts w:ascii="Arial Nova Light" w:hAnsi="Arial Nova Light" w:cs="Arial"/>
          <w:iCs/>
          <w:color w:val="000000"/>
        </w:rPr>
        <w:t>l.10-11</w:t>
      </w:r>
      <w:r w:rsidR="002367E3">
        <w:rPr>
          <w:rFonts w:ascii="Arial Nova Light" w:hAnsi="Arial Nova Light" w:cs="Arial"/>
          <w:iCs/>
          <w:color w:val="000000"/>
        </w:rPr>
        <w:t>). Je pense qu’il serait plus approprié d’apporter de la précision pour introduire la problématique dans son ensemble : « </w:t>
      </w:r>
      <w:r w:rsidR="002367E3" w:rsidRPr="002367E3">
        <w:rPr>
          <w:rFonts w:ascii="Arial Nova Light" w:hAnsi="Arial Nova Light" w:cs="Arial"/>
          <w:iCs/>
          <w:color w:val="000000"/>
        </w:rPr>
        <w:t>Tandis que</w:t>
      </w:r>
      <w:r w:rsidR="002367E3">
        <w:rPr>
          <w:rFonts w:ascii="Arial Nova Light" w:hAnsi="Arial Nova Light" w:cs="Arial"/>
          <w:iCs/>
          <w:color w:val="000000"/>
        </w:rPr>
        <w:t xml:space="preserve"> </w:t>
      </w:r>
      <w:r w:rsidR="002367E3" w:rsidRPr="002367E3">
        <w:rPr>
          <w:rFonts w:ascii="Arial Nova Light" w:hAnsi="Arial Nova Light" w:cs="Arial"/>
          <w:iCs/>
          <w:color w:val="000000"/>
        </w:rPr>
        <w:t>certaines expériences tendent à prouver que le langage détermine la pensée, d’autres, au contraire,</w:t>
      </w:r>
      <w:r w:rsidR="002367E3">
        <w:rPr>
          <w:rFonts w:ascii="Arial Nova Light" w:hAnsi="Arial Nova Light" w:cs="Arial"/>
          <w:iCs/>
          <w:color w:val="000000"/>
        </w:rPr>
        <w:t xml:space="preserve"> </w:t>
      </w:r>
      <w:r w:rsidR="002367E3" w:rsidRPr="002367E3">
        <w:rPr>
          <w:rFonts w:ascii="Arial Nova Light" w:hAnsi="Arial Nova Light" w:cs="Arial"/>
          <w:iCs/>
          <w:color w:val="000000"/>
        </w:rPr>
        <w:t>obtiennent des résultats nuancés.</w:t>
      </w:r>
      <w:r w:rsidR="002367E3">
        <w:rPr>
          <w:rFonts w:ascii="Arial Nova Light" w:hAnsi="Arial Nova Light" w:cs="Arial"/>
          <w:iCs/>
          <w:color w:val="000000"/>
        </w:rPr>
        <w:t xml:space="preserve"> Elles montrent plutôt que le langage tant à catalyser l’attention plus qu’il ne détermine la pensée. »</w:t>
      </w:r>
      <w:r>
        <w:rPr>
          <w:rFonts w:ascii="Arial Nova Light" w:hAnsi="Arial Nova Light" w:cs="Arial"/>
          <w:iCs/>
          <w:color w:val="000000"/>
        </w:rPr>
        <w:t xml:space="preserve"> (</w:t>
      </w:r>
      <w:proofErr w:type="gramStart"/>
      <w:r>
        <w:rPr>
          <w:rFonts w:ascii="Arial Nova Light" w:hAnsi="Arial Nova Light" w:cs="Arial"/>
          <w:iCs/>
          <w:color w:val="000000"/>
        </w:rPr>
        <w:t>ou</w:t>
      </w:r>
      <w:proofErr w:type="gramEnd"/>
      <w:r>
        <w:rPr>
          <w:rFonts w:ascii="Arial Nova Light" w:hAnsi="Arial Nova Light" w:cs="Arial"/>
          <w:iCs/>
          <w:color w:val="000000"/>
        </w:rPr>
        <w:t xml:space="preserve"> quelque chose dans cet esprit).</w:t>
      </w:r>
    </w:p>
    <w:p w14:paraId="12BE538B" w14:textId="1AB52C58" w:rsidR="003D2A9E" w:rsidRPr="00BE2F28" w:rsidRDefault="003D2A9E" w:rsidP="00D83A54">
      <w:pPr>
        <w:spacing w:line="360" w:lineRule="auto"/>
        <w:ind w:left="426"/>
        <w:jc w:val="both"/>
        <w:rPr>
          <w:rFonts w:ascii="Arial Nova Light" w:hAnsi="Arial Nova Light" w:cs="Arial"/>
          <w:iCs/>
          <w:color w:val="000000"/>
        </w:rPr>
      </w:pPr>
      <w:r>
        <w:rPr>
          <w:rFonts w:ascii="Arial Nova Light" w:hAnsi="Arial Nova Light" w:cs="Arial"/>
          <w:iCs/>
          <w:color w:val="000000"/>
        </w:rPr>
        <w:t xml:space="preserve">Finalement, pour donner plus de crédibilité au </w:t>
      </w:r>
      <w:r w:rsidR="00527C19">
        <w:rPr>
          <w:rFonts w:ascii="Arial Nova Light" w:hAnsi="Arial Nova Light" w:cs="Arial"/>
          <w:iCs/>
          <w:color w:val="000000"/>
        </w:rPr>
        <w:t>travail et donc le rendre plus convaincant, je pense qu’il serait important d’appuyer les définitions et conclusions par des travaux scientifiques.</w:t>
      </w:r>
    </w:p>
    <w:p w14:paraId="4AE29DFE" w14:textId="77777777" w:rsidR="00FF15E5" w:rsidRPr="00DC7170" w:rsidRDefault="00FF15E5" w:rsidP="00DC7170">
      <w:pPr>
        <w:spacing w:line="360" w:lineRule="auto"/>
        <w:ind w:left="720"/>
        <w:rPr>
          <w:rFonts w:ascii="Arial" w:hAnsi="Arial" w:cs="Arial"/>
          <w:i/>
          <w:color w:val="000000"/>
        </w:rPr>
      </w:pPr>
    </w:p>
    <w:p w14:paraId="72D3F1C3"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47EEB389" w14:textId="7072E8AA"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0354BD9E" w14:textId="12D0B3FF" w:rsidR="00BA649B" w:rsidRPr="000A1E0F" w:rsidRDefault="00BA649B" w:rsidP="00D83A54">
      <w:pPr>
        <w:spacing w:line="360" w:lineRule="auto"/>
        <w:ind w:left="426"/>
        <w:jc w:val="both"/>
        <w:rPr>
          <w:rFonts w:ascii="Arial Nova Light" w:hAnsi="Arial Nova Light" w:cs="Arial"/>
          <w:iCs/>
          <w:color w:val="000000"/>
        </w:rPr>
      </w:pPr>
      <w:r w:rsidRPr="000A1E0F">
        <w:rPr>
          <w:rFonts w:ascii="Arial Nova Light" w:hAnsi="Arial Nova Light" w:cs="Arial"/>
          <w:iCs/>
          <w:color w:val="000000"/>
        </w:rPr>
        <w:t>L’argumentation est sous forme de discussion argumentée. Elle est plutôt facile à suivre. Les arguments pour et contre la théorie que le langage détermine la pensée sont présentés de manière chevauchée (un pour démenti puis un autre pour démenti, etc.)</w:t>
      </w:r>
      <w:r w:rsidR="000A1E0F">
        <w:rPr>
          <w:rFonts w:ascii="Arial Nova Light" w:hAnsi="Arial Nova Light" w:cs="Arial"/>
          <w:iCs/>
          <w:color w:val="000000"/>
        </w:rPr>
        <w:t xml:space="preserve"> ce qui donne l’impression d’un discussion. </w:t>
      </w:r>
      <w:r w:rsidR="00FB2334">
        <w:rPr>
          <w:rFonts w:ascii="Arial Nova Light" w:hAnsi="Arial Nova Light" w:cs="Arial"/>
          <w:iCs/>
          <w:color w:val="000000"/>
        </w:rPr>
        <w:t>Pour plus de précision</w:t>
      </w:r>
      <w:r w:rsidR="00450093">
        <w:rPr>
          <w:rFonts w:ascii="Arial Nova Light" w:hAnsi="Arial Nova Light" w:cs="Arial"/>
          <w:iCs/>
          <w:color w:val="000000"/>
        </w:rPr>
        <w:t>,</w:t>
      </w:r>
      <w:r w:rsidR="00FB2334">
        <w:rPr>
          <w:rFonts w:ascii="Arial Nova Light" w:hAnsi="Arial Nova Light" w:cs="Arial"/>
          <w:iCs/>
          <w:color w:val="000000"/>
        </w:rPr>
        <w:t xml:space="preserve"> voir le point 9.</w:t>
      </w:r>
    </w:p>
    <w:p w14:paraId="2B6A659D" w14:textId="77777777" w:rsidR="00FF15E5" w:rsidRPr="00DC7170" w:rsidRDefault="00FF15E5" w:rsidP="00DC7170">
      <w:pPr>
        <w:spacing w:line="360" w:lineRule="auto"/>
        <w:ind w:left="720"/>
        <w:rPr>
          <w:rFonts w:ascii="Arial" w:hAnsi="Arial" w:cs="Arial"/>
          <w:i/>
          <w:color w:val="000000"/>
        </w:rPr>
      </w:pPr>
    </w:p>
    <w:p w14:paraId="2BC8FF85"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331EC595" w14:textId="77777777" w:rsidR="00D83A54" w:rsidRDefault="005F1CF1" w:rsidP="00D83A54">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057F3E57" w14:textId="5313A145" w:rsidR="00565D45" w:rsidRPr="00D83A54" w:rsidRDefault="00565D45" w:rsidP="00D83A54">
      <w:pPr>
        <w:spacing w:line="360" w:lineRule="auto"/>
        <w:ind w:left="426"/>
        <w:rPr>
          <w:rFonts w:ascii="Arial" w:hAnsi="Arial" w:cs="Arial"/>
          <w:i/>
          <w:color w:val="000000"/>
        </w:rPr>
      </w:pPr>
      <w:r w:rsidRPr="00270996">
        <w:rPr>
          <w:rFonts w:ascii="Arial Nova Light" w:hAnsi="Arial Nova Light" w:cs="Calibri Light"/>
          <w:iCs/>
          <w:color w:val="000000"/>
        </w:rPr>
        <w:t xml:space="preserve">La transition entre l’introduction et le développement se fait logiquement, car elle suit l’ordre annoncé par le plan. </w:t>
      </w:r>
    </w:p>
    <w:p w14:paraId="7DD86A06" w14:textId="1F42FF3F" w:rsidR="00991A0D" w:rsidRPr="00270996" w:rsidRDefault="00FB2334" w:rsidP="00D83A54">
      <w:pPr>
        <w:spacing w:line="360" w:lineRule="auto"/>
        <w:ind w:left="426"/>
        <w:jc w:val="both"/>
        <w:rPr>
          <w:rFonts w:ascii="Arial Nova Light" w:hAnsi="Arial Nova Light" w:cs="Calibri Light"/>
          <w:iCs/>
          <w:color w:val="000000"/>
        </w:rPr>
      </w:pPr>
      <w:r w:rsidRPr="00270996">
        <w:rPr>
          <w:rFonts w:ascii="Arial Nova Light" w:hAnsi="Arial Nova Light" w:cs="Calibri Light"/>
          <w:iCs/>
          <w:color w:val="000000"/>
        </w:rPr>
        <w:t>Dans la première partie du développement</w:t>
      </w:r>
      <w:r w:rsidR="00974C53" w:rsidRPr="00270996">
        <w:rPr>
          <w:rFonts w:ascii="Arial Nova Light" w:hAnsi="Arial Nova Light" w:cs="Calibri Light"/>
          <w:iCs/>
          <w:color w:val="000000"/>
        </w:rPr>
        <w:t>,</w:t>
      </w:r>
      <w:r w:rsidRPr="00270996">
        <w:rPr>
          <w:rFonts w:ascii="Arial Nova Light" w:hAnsi="Arial Nova Light" w:cs="Calibri Light"/>
          <w:iCs/>
          <w:color w:val="000000"/>
        </w:rPr>
        <w:t xml:space="preserve"> soit avant </w:t>
      </w:r>
      <w:r w:rsidR="00974C53" w:rsidRPr="00270996">
        <w:rPr>
          <w:rFonts w:ascii="Arial Nova Light" w:hAnsi="Arial Nova Light" w:cs="Calibri Light"/>
          <w:iCs/>
          <w:color w:val="000000"/>
        </w:rPr>
        <w:t xml:space="preserve">les études qui montrent que le langage ne détermine pas la pensée, le lien entre les différents paragraphes est un peu difficile à faire. En effet, comme expliqué au point 9, certaines études montrent que le langage détermine la pensée alors que d’autres montrent qu’il serait plutôt un catalyseur d’attention ou du moins que le langage détermine en partie la pensée. Ce mélange d’études n’est pas annoncé dans le plan ce qui laisse le lecteur un peu perdu, car il ne s’attend pas à voir les arguments en faveur de la théorie affirmant que le langage </w:t>
      </w:r>
      <w:r w:rsidR="00974C53" w:rsidRPr="00270996">
        <w:rPr>
          <w:rFonts w:ascii="Arial Nova Light" w:hAnsi="Arial Nova Light" w:cs="Calibri Light"/>
          <w:iCs/>
          <w:color w:val="000000"/>
        </w:rPr>
        <w:lastRenderedPageBreak/>
        <w:t>détermine la pensée démentis dès la conclusion de ces études. A mon avis, il faudrait séparer ces deux types d’études pour plus de clarté.</w:t>
      </w:r>
    </w:p>
    <w:p w14:paraId="6846CC15" w14:textId="77777777" w:rsidR="00EC03C3" w:rsidRPr="00270996" w:rsidRDefault="00EC03C3" w:rsidP="00D83A54">
      <w:pPr>
        <w:spacing w:line="360" w:lineRule="auto"/>
        <w:ind w:left="426"/>
        <w:jc w:val="both"/>
        <w:rPr>
          <w:rFonts w:ascii="Arial Nova Light" w:hAnsi="Arial Nova Light" w:cs="Calibri Light"/>
          <w:iCs/>
          <w:color w:val="000000"/>
        </w:rPr>
      </w:pPr>
    </w:p>
    <w:p w14:paraId="5AA8D34C" w14:textId="77777777" w:rsidR="005F1CF1" w:rsidRPr="00974C53" w:rsidRDefault="007C0F71" w:rsidP="00016726">
      <w:pPr>
        <w:numPr>
          <w:ilvl w:val="0"/>
          <w:numId w:val="16"/>
        </w:numPr>
        <w:spacing w:line="360" w:lineRule="auto"/>
        <w:rPr>
          <w:rFonts w:ascii="Arial" w:hAnsi="Arial" w:cs="Arial"/>
          <w:color w:val="000000"/>
          <w:highlight w:val="yellow"/>
        </w:rPr>
      </w:pPr>
      <w:r w:rsidRPr="00974C53">
        <w:rPr>
          <w:rFonts w:ascii="Arial" w:hAnsi="Arial" w:cs="Arial"/>
          <w:color w:val="000000"/>
          <w:highlight w:val="yellow"/>
        </w:rPr>
        <w:t>Commenter l’o</w:t>
      </w:r>
      <w:r w:rsidR="005F1CF1" w:rsidRPr="00974C53">
        <w:rPr>
          <w:rFonts w:ascii="Arial" w:hAnsi="Arial" w:cs="Arial"/>
          <w:color w:val="000000"/>
          <w:highlight w:val="yellow"/>
        </w:rPr>
        <w:t xml:space="preserve">rthographe, </w:t>
      </w:r>
      <w:r w:rsidRPr="00974C53">
        <w:rPr>
          <w:rFonts w:ascii="Arial" w:hAnsi="Arial" w:cs="Arial"/>
          <w:color w:val="000000"/>
          <w:highlight w:val="yellow"/>
        </w:rPr>
        <w:t xml:space="preserve">la </w:t>
      </w:r>
      <w:r w:rsidR="005F1CF1" w:rsidRPr="00974C53">
        <w:rPr>
          <w:rFonts w:ascii="Arial" w:hAnsi="Arial" w:cs="Arial"/>
          <w:color w:val="000000"/>
          <w:highlight w:val="yellow"/>
        </w:rPr>
        <w:t>grammaire</w:t>
      </w:r>
      <w:r w:rsidRPr="00974C53">
        <w:rPr>
          <w:rFonts w:ascii="Arial" w:hAnsi="Arial" w:cs="Arial"/>
          <w:color w:val="000000"/>
          <w:highlight w:val="yellow"/>
        </w:rPr>
        <w:t xml:space="preserve"> et la </w:t>
      </w:r>
      <w:r w:rsidR="005F1CF1" w:rsidRPr="00974C53">
        <w:rPr>
          <w:rFonts w:ascii="Arial" w:hAnsi="Arial" w:cs="Arial"/>
          <w:color w:val="000000"/>
          <w:highlight w:val="yellow"/>
        </w:rPr>
        <w:t>syntaxe</w:t>
      </w:r>
      <w:r w:rsidR="008C6C13" w:rsidRPr="00974C53">
        <w:rPr>
          <w:rFonts w:ascii="Arial" w:hAnsi="Arial" w:cs="Arial"/>
          <w:color w:val="000000"/>
          <w:highlight w:val="yellow"/>
        </w:rPr>
        <w:t>.</w:t>
      </w:r>
    </w:p>
    <w:p w14:paraId="19BEE92C" w14:textId="238FC4AC" w:rsidR="005F1CF1" w:rsidRDefault="00DC080E" w:rsidP="0057484C">
      <w:pPr>
        <w:spacing w:line="360" w:lineRule="auto"/>
        <w:ind w:left="360"/>
        <w:jc w:val="both"/>
        <w:rPr>
          <w:rFonts w:ascii="Arial Nova Light" w:hAnsi="Arial Nova Light" w:cs="Arial"/>
          <w:color w:val="000000"/>
        </w:rPr>
      </w:pPr>
      <w:r>
        <w:rPr>
          <w:rFonts w:ascii="Arial Nova Light" w:hAnsi="Arial Nova Light" w:cs="Arial"/>
          <w:color w:val="000000"/>
        </w:rPr>
        <w:t>Le travail est en générale bien écrit et compréhensible</w:t>
      </w:r>
      <w:r w:rsidR="00991A0D" w:rsidRPr="000A1E0F">
        <w:rPr>
          <w:rFonts w:ascii="Arial Nova Light" w:hAnsi="Arial Nova Light" w:cs="Arial"/>
          <w:color w:val="000000"/>
        </w:rPr>
        <w:t xml:space="preserve">. J’ai </w:t>
      </w:r>
      <w:r w:rsidR="00137DB1" w:rsidRPr="000A1E0F">
        <w:rPr>
          <w:rFonts w:ascii="Arial Nova Light" w:hAnsi="Arial Nova Light" w:cs="Arial"/>
          <w:color w:val="000000"/>
        </w:rPr>
        <w:t xml:space="preserve">cependant </w:t>
      </w:r>
      <w:r w:rsidR="00991A0D" w:rsidRPr="000A1E0F">
        <w:rPr>
          <w:rFonts w:ascii="Arial Nova Light" w:hAnsi="Arial Nova Light" w:cs="Arial"/>
          <w:color w:val="000000"/>
        </w:rPr>
        <w:t xml:space="preserve">relevé </w:t>
      </w:r>
      <w:r w:rsidR="00137DB1">
        <w:rPr>
          <w:rFonts w:ascii="Arial Nova Light" w:hAnsi="Arial Nova Light" w:cs="Arial"/>
          <w:color w:val="000000"/>
        </w:rPr>
        <w:t>une</w:t>
      </w:r>
      <w:r w:rsidR="00991A0D" w:rsidRPr="000A1E0F">
        <w:rPr>
          <w:rFonts w:ascii="Arial Nova Light" w:hAnsi="Arial Nova Light" w:cs="Arial"/>
          <w:color w:val="000000"/>
        </w:rPr>
        <w:t xml:space="preserve"> erreur : l.17 conclut</w:t>
      </w:r>
      <w:r w:rsidR="00137DB1">
        <w:rPr>
          <w:rFonts w:ascii="Arial Nova Light" w:hAnsi="Arial Nova Light" w:cs="Arial"/>
          <w:color w:val="000000"/>
        </w:rPr>
        <w:t>.</w:t>
      </w:r>
    </w:p>
    <w:p w14:paraId="312EDAC8" w14:textId="77777777" w:rsidR="000A1E0F" w:rsidRPr="000A1E0F" w:rsidRDefault="000A1E0F" w:rsidP="000A1E0F">
      <w:pPr>
        <w:spacing w:line="360" w:lineRule="auto"/>
        <w:rPr>
          <w:rFonts w:ascii="Arial Nova Light" w:hAnsi="Arial Nova Light" w:cs="Arial"/>
          <w:color w:val="000000"/>
        </w:rPr>
      </w:pPr>
    </w:p>
    <w:p w14:paraId="4C03F94D"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4F7FE147"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77F2469E" w14:textId="77777777" w:rsidR="005F1CF1" w:rsidRPr="005F1CF1" w:rsidRDefault="005F1CF1" w:rsidP="00016726">
      <w:pPr>
        <w:spacing w:line="360" w:lineRule="auto"/>
        <w:rPr>
          <w:rFonts w:ascii="Arial" w:hAnsi="Arial" w:cs="Arial"/>
          <w:color w:val="000000"/>
        </w:rPr>
      </w:pPr>
    </w:p>
    <w:p w14:paraId="248C15D5" w14:textId="77777777" w:rsidR="005F1CF1" w:rsidRPr="00EC03C3" w:rsidRDefault="00AF7922" w:rsidP="00016726">
      <w:pPr>
        <w:numPr>
          <w:ilvl w:val="0"/>
          <w:numId w:val="16"/>
        </w:numPr>
        <w:spacing w:line="360" w:lineRule="auto"/>
        <w:rPr>
          <w:rFonts w:ascii="Arial" w:hAnsi="Arial" w:cs="Arial"/>
          <w:color w:val="000000"/>
        </w:rPr>
      </w:pPr>
      <w:r w:rsidRPr="00EC03C3">
        <w:rPr>
          <w:rFonts w:ascii="Arial" w:hAnsi="Arial" w:cs="Arial"/>
          <w:color w:val="000000"/>
        </w:rPr>
        <w:t>Commentez la pertinence de la r</w:t>
      </w:r>
      <w:r w:rsidR="005F1CF1" w:rsidRPr="00EC03C3">
        <w:rPr>
          <w:rFonts w:ascii="Arial" w:hAnsi="Arial" w:cs="Arial"/>
          <w:color w:val="000000"/>
        </w:rPr>
        <w:t xml:space="preserve">éponse </w:t>
      </w:r>
      <w:r w:rsidRPr="00EC03C3">
        <w:rPr>
          <w:rFonts w:ascii="Arial" w:hAnsi="Arial" w:cs="Arial"/>
          <w:color w:val="000000"/>
        </w:rPr>
        <w:t>par rapport</w:t>
      </w:r>
      <w:r w:rsidR="005F1CF1" w:rsidRPr="00EC03C3">
        <w:rPr>
          <w:rFonts w:ascii="Arial" w:hAnsi="Arial" w:cs="Arial"/>
          <w:color w:val="000000"/>
        </w:rPr>
        <w:t xml:space="preserve"> à la question</w:t>
      </w:r>
    </w:p>
    <w:p w14:paraId="2D2E5EBA" w14:textId="77777777"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66F4D0F2" w14:textId="5DD2B658" w:rsidR="00FF15E5" w:rsidRPr="00EC03C3" w:rsidRDefault="00960F49" w:rsidP="00CB3EE0">
      <w:pPr>
        <w:spacing w:line="360" w:lineRule="auto"/>
        <w:ind w:left="284"/>
        <w:jc w:val="both"/>
        <w:rPr>
          <w:rFonts w:ascii="Arial Nova Light" w:hAnsi="Arial Nova Light" w:cs="Arial"/>
          <w:color w:val="000000"/>
        </w:rPr>
      </w:pPr>
      <w:r w:rsidRPr="00EC03C3">
        <w:rPr>
          <w:rFonts w:ascii="Arial Nova Light" w:hAnsi="Arial Nova Light" w:cs="Arial"/>
          <w:color w:val="000000"/>
        </w:rPr>
        <w:t xml:space="preserve">A mon avis, les éléments de réponse à la question sont présentés dans le travail. Ils ne sont cependant pas articulés de la bonne manière pour y répondre, comme mentionné plus tard dans cette </w:t>
      </w:r>
      <w:r w:rsidR="00EC03C3" w:rsidRPr="00EC03C3">
        <w:rPr>
          <w:rFonts w:ascii="Arial Nova Light" w:hAnsi="Arial Nova Light" w:cs="Arial"/>
          <w:color w:val="000000"/>
        </w:rPr>
        <w:t>évaluation. La question de savoir si le langage est un catalyseur de la pensée plutôt qu’un de ses déterminants a un peu été laissée de côté au profit de celle de savoir si le langage détermine la pensée ou non</w:t>
      </w:r>
      <w:r w:rsidR="00EC03C3">
        <w:rPr>
          <w:rFonts w:ascii="Arial Nova Light" w:hAnsi="Arial Nova Light" w:cs="Arial"/>
          <w:color w:val="000000"/>
        </w:rPr>
        <w:t>. La conclusion proposée au travail convient, mais n’est pas clairement justifiée dans le développement.</w:t>
      </w:r>
    </w:p>
    <w:p w14:paraId="542E272D" w14:textId="77777777" w:rsidR="00EC03C3" w:rsidRDefault="00EC03C3" w:rsidP="00960F49">
      <w:pPr>
        <w:spacing w:line="360" w:lineRule="auto"/>
        <w:ind w:left="284"/>
        <w:rPr>
          <w:rFonts w:ascii="Arial" w:hAnsi="Arial" w:cs="Arial"/>
          <w:color w:val="000000"/>
        </w:rPr>
      </w:pPr>
    </w:p>
    <w:p w14:paraId="5900C9C6" w14:textId="77777777"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691D8490" w14:textId="4E090446" w:rsidR="00974C53" w:rsidRDefault="00974C53" w:rsidP="00D83A54">
      <w:pPr>
        <w:spacing w:line="360" w:lineRule="auto"/>
        <w:ind w:left="360"/>
        <w:jc w:val="both"/>
        <w:rPr>
          <w:rFonts w:ascii="Arial Nova Light" w:hAnsi="Arial Nova Light" w:cs="Arial"/>
          <w:color w:val="000000"/>
        </w:rPr>
      </w:pPr>
      <w:r>
        <w:rPr>
          <w:rFonts w:ascii="Arial Nova Light" w:hAnsi="Arial Nova Light" w:cs="Arial"/>
          <w:color w:val="000000"/>
        </w:rPr>
        <w:t xml:space="preserve">L’argumentation est assez bien menée. Comme décrit au point 4, le fait que deux types d’études présentant des positions différentes </w:t>
      </w:r>
      <w:r w:rsidR="00D83A54">
        <w:rPr>
          <w:rFonts w:ascii="Arial Nova Light" w:hAnsi="Arial Nova Light" w:cs="Arial"/>
          <w:color w:val="000000"/>
        </w:rPr>
        <w:t xml:space="preserve">soient exposées dans la première partie de l’argumentation </w:t>
      </w:r>
      <w:r>
        <w:rPr>
          <w:rFonts w:ascii="Arial Nova Light" w:hAnsi="Arial Nova Light" w:cs="Arial"/>
          <w:color w:val="000000"/>
        </w:rPr>
        <w:t>rend cependant la compréhension difficile.</w:t>
      </w:r>
    </w:p>
    <w:p w14:paraId="5960252C" w14:textId="77777777" w:rsidR="00527C19" w:rsidRPr="00DC7170" w:rsidRDefault="00527C19" w:rsidP="00FF15E5">
      <w:pPr>
        <w:spacing w:line="360" w:lineRule="auto"/>
        <w:ind w:left="720"/>
        <w:rPr>
          <w:rFonts w:ascii="Arial" w:hAnsi="Arial" w:cs="Arial"/>
          <w:color w:val="000000"/>
        </w:rPr>
      </w:pPr>
    </w:p>
    <w:p w14:paraId="3A822985" w14:textId="77777777" w:rsidR="00FF15E5" w:rsidRP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06221EB2" w14:textId="77777777" w:rsidR="0078714C" w:rsidRDefault="000A1E0F" w:rsidP="00474BCA">
      <w:pPr>
        <w:pStyle w:val="Paragraphedeliste"/>
        <w:spacing w:line="360" w:lineRule="auto"/>
        <w:ind w:left="357"/>
        <w:jc w:val="both"/>
        <w:rPr>
          <w:rFonts w:ascii="Arial Nova Light" w:hAnsi="Arial Nova Light"/>
        </w:rPr>
      </w:pPr>
      <w:r w:rsidRPr="000A1E0F">
        <w:rPr>
          <w:rFonts w:ascii="Arial Nova Light" w:hAnsi="Arial Nova Light" w:cs="Arial"/>
          <w:color w:val="000000"/>
        </w:rPr>
        <w:t xml:space="preserve">Les études ont été </w:t>
      </w:r>
      <w:r>
        <w:rPr>
          <w:rFonts w:ascii="Arial Nova Light" w:hAnsi="Arial Nova Light" w:cs="Arial"/>
          <w:color w:val="000000"/>
        </w:rPr>
        <w:t xml:space="preserve">plutôt </w:t>
      </w:r>
      <w:r w:rsidRPr="000A1E0F">
        <w:rPr>
          <w:rFonts w:ascii="Arial Nova Light" w:hAnsi="Arial Nova Light" w:cs="Arial"/>
          <w:color w:val="000000"/>
        </w:rPr>
        <w:t>bien comprises.</w:t>
      </w:r>
      <w:r w:rsidR="004E184E">
        <w:rPr>
          <w:rFonts w:ascii="Arial Nova Light" w:hAnsi="Arial Nova Light" w:cs="Arial"/>
          <w:color w:val="000000"/>
        </w:rPr>
        <w:t xml:space="preserve"> Leur interprétation reste cependant très orientée vers un seul pendant de la problématique. En effet, </w:t>
      </w:r>
      <w:r w:rsidR="00F759C9">
        <w:rPr>
          <w:rFonts w:ascii="Arial Nova Light" w:hAnsi="Arial Nova Light" w:cs="Arial"/>
          <w:color w:val="000000"/>
        </w:rPr>
        <w:t>d</w:t>
      </w:r>
      <w:r>
        <w:rPr>
          <w:rFonts w:ascii="Arial Nova Light" w:hAnsi="Arial Nova Light" w:cs="Arial"/>
          <w:color w:val="000000"/>
        </w:rPr>
        <w:t>ans l’étude de Conrad et al. (2020), les propos de l’étude ont été subjectivement nuancés : « </w:t>
      </w:r>
      <w:r w:rsidRPr="000A1E0F">
        <w:rPr>
          <w:rFonts w:ascii="Arial Nova Light" w:hAnsi="Arial Nova Light" w:cs="Arial"/>
          <w:color w:val="000000"/>
        </w:rPr>
        <w:t>Dans les deux cas, il-elle-s ont conclu que l’apprentissage n’était pas</w:t>
      </w:r>
      <w:r>
        <w:rPr>
          <w:rFonts w:ascii="Arial Nova Light" w:hAnsi="Arial Nova Light" w:cs="Arial"/>
          <w:color w:val="000000"/>
        </w:rPr>
        <w:t xml:space="preserve"> </w:t>
      </w:r>
      <w:r w:rsidRPr="000A1E0F">
        <w:rPr>
          <w:rFonts w:ascii="Arial Nova Light" w:hAnsi="Arial Nova Light" w:cs="Arial"/>
          <w:color w:val="000000"/>
        </w:rPr>
        <w:t xml:space="preserve">gêné par ces détails </w:t>
      </w:r>
      <w:proofErr w:type="spellStart"/>
      <w:r w:rsidRPr="000A1E0F">
        <w:rPr>
          <w:rFonts w:ascii="Arial Nova Light" w:hAnsi="Arial Nova Light" w:cs="Arial"/>
          <w:color w:val="000000"/>
        </w:rPr>
        <w:t>anthropomorphisant</w:t>
      </w:r>
      <w:r>
        <w:rPr>
          <w:rFonts w:ascii="Arial Nova Light" w:hAnsi="Arial Nova Light" w:cs="Arial"/>
          <w:color w:val="000000"/>
        </w:rPr>
        <w:t>s</w:t>
      </w:r>
      <w:proofErr w:type="spellEnd"/>
      <w:r w:rsidRPr="000A1E0F">
        <w:rPr>
          <w:rFonts w:ascii="Arial Nova Light" w:hAnsi="Arial Nova Light" w:cs="Arial"/>
          <w:color w:val="000000"/>
        </w:rPr>
        <w:t>, mais que les enfants avaient tendance à donner des traits</w:t>
      </w:r>
      <w:r>
        <w:rPr>
          <w:rFonts w:ascii="Arial Nova Light" w:hAnsi="Arial Nova Light" w:cs="Arial"/>
          <w:color w:val="000000"/>
        </w:rPr>
        <w:t xml:space="preserve"> </w:t>
      </w:r>
      <w:r w:rsidRPr="000A1E0F">
        <w:rPr>
          <w:rFonts w:ascii="Arial Nova Light" w:hAnsi="Arial Nova Light" w:cs="Arial"/>
          <w:color w:val="000000"/>
        </w:rPr>
        <w:t>anthropomorphiques (goûts, buts, sentiments) à d’autres animaux qu’il-elle-s découvraient. Les</w:t>
      </w:r>
      <w:r>
        <w:rPr>
          <w:rFonts w:ascii="Arial Nova Light" w:hAnsi="Arial Nova Light" w:cs="Arial"/>
          <w:color w:val="000000"/>
        </w:rPr>
        <w:t xml:space="preserve"> </w:t>
      </w:r>
      <w:r w:rsidRPr="000A1E0F">
        <w:rPr>
          <w:rFonts w:ascii="Arial Nova Light" w:hAnsi="Arial Nova Light" w:cs="Arial"/>
          <w:color w:val="000000"/>
        </w:rPr>
        <w:t>enfants pensaient donc aux animaux d’une façon trop humaine</w:t>
      </w:r>
      <w:r>
        <w:rPr>
          <w:rFonts w:ascii="Arial Nova Light" w:hAnsi="Arial Nova Light" w:cs="Arial"/>
          <w:color w:val="000000"/>
        </w:rPr>
        <w:t>. ». On perçoit ici que le fait d’attribuer des caractéristiques humaines aux animaux est néga</w:t>
      </w:r>
      <w:r w:rsidR="007234A2">
        <w:rPr>
          <w:rFonts w:ascii="Arial Nova Light" w:hAnsi="Arial Nova Light" w:cs="Arial"/>
          <w:color w:val="000000"/>
        </w:rPr>
        <w:t>t</w:t>
      </w:r>
      <w:r>
        <w:rPr>
          <w:rFonts w:ascii="Arial Nova Light" w:hAnsi="Arial Nova Light" w:cs="Arial"/>
          <w:color w:val="000000"/>
        </w:rPr>
        <w:t>ive alors que les chercheur/</w:t>
      </w:r>
      <w:proofErr w:type="spellStart"/>
      <w:r>
        <w:rPr>
          <w:rFonts w:ascii="Arial Nova Light" w:hAnsi="Arial Nova Light" w:cs="Arial"/>
          <w:color w:val="000000"/>
        </w:rPr>
        <w:t>euse</w:t>
      </w:r>
      <w:proofErr w:type="spellEnd"/>
      <w:r>
        <w:rPr>
          <w:rFonts w:ascii="Arial Nova Light" w:hAnsi="Arial Nova Light" w:cs="Arial"/>
          <w:color w:val="000000"/>
        </w:rPr>
        <w:t xml:space="preserve">/s </w:t>
      </w:r>
      <w:r>
        <w:rPr>
          <w:rFonts w:ascii="Arial Nova Light" w:hAnsi="Arial Nova Light" w:cs="Arial"/>
          <w:color w:val="000000"/>
        </w:rPr>
        <w:lastRenderedPageBreak/>
        <w:t>n’émettent pas un tel jugement. A mon avis, on pourrait reformuler la phrase comme ceci dans le but de rendre la conclusion plus factuelle : « </w:t>
      </w:r>
      <w:r w:rsidRPr="000A1E0F">
        <w:rPr>
          <w:rFonts w:ascii="Arial Nova Light" w:hAnsi="Arial Nova Light" w:cs="Arial"/>
          <w:color w:val="000000"/>
        </w:rPr>
        <w:t>Dans les deux cas, il-elle-s ont conclu que l’apprentissage n’était pas</w:t>
      </w:r>
      <w:r>
        <w:rPr>
          <w:rFonts w:ascii="Arial Nova Light" w:hAnsi="Arial Nova Light" w:cs="Arial"/>
          <w:color w:val="000000"/>
        </w:rPr>
        <w:t xml:space="preserve"> influencé</w:t>
      </w:r>
      <w:r w:rsidRPr="000A1E0F">
        <w:rPr>
          <w:rFonts w:ascii="Arial Nova Light" w:hAnsi="Arial Nova Light" w:cs="Arial"/>
          <w:color w:val="000000"/>
        </w:rPr>
        <w:t xml:space="preserve"> par </w:t>
      </w:r>
      <w:r>
        <w:rPr>
          <w:rFonts w:ascii="Arial Nova Light" w:hAnsi="Arial Nova Light" w:cs="Arial"/>
          <w:color w:val="000000"/>
        </w:rPr>
        <w:t>le type de présentation des animaux (anthropomorphique vs réaliste). L</w:t>
      </w:r>
      <w:r w:rsidRPr="000A1E0F">
        <w:rPr>
          <w:rFonts w:ascii="Arial Nova Light" w:hAnsi="Arial Nova Light" w:cs="Arial"/>
          <w:color w:val="000000"/>
        </w:rPr>
        <w:t xml:space="preserve">es enfants </w:t>
      </w:r>
      <w:r w:rsidR="004E184E">
        <w:rPr>
          <w:rFonts w:ascii="Arial Nova Light" w:hAnsi="Arial Nova Light" w:cs="Arial"/>
          <w:color w:val="000000"/>
        </w:rPr>
        <w:t xml:space="preserve">dans la condition anthropomorphique </w:t>
      </w:r>
      <w:r w:rsidRPr="000A1E0F">
        <w:rPr>
          <w:rFonts w:ascii="Arial Nova Light" w:hAnsi="Arial Nova Light" w:cs="Arial"/>
          <w:color w:val="000000"/>
        </w:rPr>
        <w:t xml:space="preserve">avaient </w:t>
      </w:r>
      <w:r w:rsidR="004E184E">
        <w:rPr>
          <w:rFonts w:ascii="Arial Nova Light" w:hAnsi="Arial Nova Light" w:cs="Arial"/>
          <w:color w:val="000000"/>
        </w:rPr>
        <w:t xml:space="preserve">toutefois </w:t>
      </w:r>
      <w:r w:rsidRPr="000A1E0F">
        <w:rPr>
          <w:rFonts w:ascii="Arial Nova Light" w:hAnsi="Arial Nova Light" w:cs="Arial"/>
          <w:color w:val="000000"/>
        </w:rPr>
        <w:t xml:space="preserve">tendance à </w:t>
      </w:r>
      <w:r w:rsidR="004E184E">
        <w:rPr>
          <w:rFonts w:ascii="Arial Nova Light" w:hAnsi="Arial Nova Light" w:cs="Arial"/>
          <w:color w:val="000000"/>
        </w:rPr>
        <w:t>attribuer</w:t>
      </w:r>
      <w:r w:rsidRPr="000A1E0F">
        <w:rPr>
          <w:rFonts w:ascii="Arial Nova Light" w:hAnsi="Arial Nova Light" w:cs="Arial"/>
          <w:color w:val="000000"/>
        </w:rPr>
        <w:t xml:space="preserve"> des trait</w:t>
      </w:r>
      <w:r>
        <w:rPr>
          <w:rFonts w:ascii="Arial Nova Light" w:hAnsi="Arial Nova Light" w:cs="Arial"/>
          <w:color w:val="000000"/>
        </w:rPr>
        <w:t xml:space="preserve">s </w:t>
      </w:r>
      <w:r w:rsidRPr="000A1E0F">
        <w:rPr>
          <w:rFonts w:ascii="Arial Nova Light" w:hAnsi="Arial Nova Light" w:cs="Arial"/>
          <w:color w:val="000000"/>
        </w:rPr>
        <w:t xml:space="preserve">anthropomorphiques (goûts, buts, sentiments) à d’autres animaux qu’il-elle-s </w:t>
      </w:r>
      <w:r w:rsidR="004D6CFD">
        <w:rPr>
          <w:rFonts w:ascii="Arial Nova Light" w:hAnsi="Arial Nova Light" w:cs="Arial"/>
          <w:color w:val="000000"/>
        </w:rPr>
        <w:t>découvraient par la suite</w:t>
      </w:r>
      <w:r w:rsidRPr="000A1E0F">
        <w:rPr>
          <w:rFonts w:ascii="Arial Nova Light" w:hAnsi="Arial Nova Light" w:cs="Arial"/>
          <w:color w:val="000000"/>
        </w:rPr>
        <w:t>.</w:t>
      </w:r>
      <w:r w:rsidR="004E184E">
        <w:rPr>
          <w:rFonts w:ascii="Arial Nova Light" w:hAnsi="Arial Nova Light" w:cs="Arial"/>
          <w:color w:val="000000"/>
        </w:rPr>
        <w:t xml:space="preserve"> Ces </w:t>
      </w:r>
      <w:r w:rsidRPr="000A1E0F">
        <w:rPr>
          <w:rFonts w:ascii="Arial Nova Light" w:hAnsi="Arial Nova Light" w:cs="Arial"/>
          <w:color w:val="000000"/>
        </w:rPr>
        <w:t xml:space="preserve">enfants </w:t>
      </w:r>
      <w:r w:rsidR="004E184E">
        <w:rPr>
          <w:rFonts w:ascii="Arial Nova Light" w:hAnsi="Arial Nova Light" w:cs="Arial"/>
          <w:color w:val="000000"/>
        </w:rPr>
        <w:t xml:space="preserve">assimilaient ainsi plus facilement des caractéristiques humaines aux animaux en général. ». </w:t>
      </w:r>
      <w:r w:rsidR="00F759C9">
        <w:rPr>
          <w:rFonts w:ascii="Arial Nova Light" w:hAnsi="Arial Nova Light" w:cs="Arial"/>
          <w:color w:val="000000"/>
        </w:rPr>
        <w:t>L</w:t>
      </w:r>
      <w:r w:rsidR="004E184E">
        <w:rPr>
          <w:rFonts w:ascii="Arial Nova Light" w:hAnsi="Arial Nova Light" w:cs="Arial"/>
          <w:color w:val="000000"/>
        </w:rPr>
        <w:t>a conclusion de cette étude dans le travail reste interprétative, car l’étude ne montre pas le changement de cognition de l’enfant dans telle ou telle condition. En revanche, elle dit clairement qu’une piste à explorer dans le future serait de voir si le langage oriente l’attention sur l’apprentissage : « </w:t>
      </w:r>
      <w:r w:rsidR="004E184E" w:rsidRPr="004E184E">
        <w:rPr>
          <w:rFonts w:ascii="Arial Nova Light" w:hAnsi="Arial Nova Light" w:cs="Arial"/>
          <w:color w:val="000000"/>
        </w:rPr>
        <w:t xml:space="preserve">The </w:t>
      </w:r>
      <w:proofErr w:type="spellStart"/>
      <w:r w:rsidR="004E184E" w:rsidRPr="004E184E">
        <w:rPr>
          <w:rFonts w:ascii="Arial Nova Light" w:hAnsi="Arial Nova Light" w:cs="Arial"/>
          <w:color w:val="000000"/>
        </w:rPr>
        <w:t>current</w:t>
      </w:r>
      <w:proofErr w:type="spellEnd"/>
      <w:r w:rsidR="004E184E" w:rsidRPr="004E184E">
        <w:rPr>
          <w:rFonts w:ascii="Arial Nova Light" w:hAnsi="Arial Nova Light" w:cs="Arial"/>
          <w:color w:val="000000"/>
        </w:rPr>
        <w:t xml:space="preserve"> </w:t>
      </w:r>
      <w:proofErr w:type="spellStart"/>
      <w:r w:rsidR="004E184E" w:rsidRPr="004E184E">
        <w:rPr>
          <w:rFonts w:ascii="Arial Nova Light" w:hAnsi="Arial Nova Light" w:cs="Arial"/>
          <w:color w:val="000000"/>
        </w:rPr>
        <w:t>study</w:t>
      </w:r>
      <w:proofErr w:type="spellEnd"/>
      <w:r w:rsidR="004E184E" w:rsidRPr="004E184E">
        <w:rPr>
          <w:rFonts w:ascii="Arial Nova Light" w:hAnsi="Arial Nova Light" w:cs="Arial"/>
          <w:color w:val="000000"/>
        </w:rPr>
        <w:t xml:space="preserve"> </w:t>
      </w:r>
      <w:proofErr w:type="spellStart"/>
      <w:r w:rsidR="004E184E" w:rsidRPr="004E184E">
        <w:rPr>
          <w:rFonts w:ascii="Arial Nova Light" w:hAnsi="Arial Nova Light" w:cs="Arial"/>
          <w:color w:val="000000"/>
        </w:rPr>
        <w:t>also</w:t>
      </w:r>
      <w:proofErr w:type="spellEnd"/>
      <w:r w:rsidR="004E184E" w:rsidRPr="004E184E">
        <w:rPr>
          <w:rFonts w:ascii="Arial Nova Light" w:hAnsi="Arial Nova Light" w:cs="Arial"/>
          <w:color w:val="000000"/>
        </w:rPr>
        <w:t xml:space="preserve"> </w:t>
      </w:r>
      <w:proofErr w:type="spellStart"/>
      <w:r w:rsidR="004E184E" w:rsidRPr="004E184E">
        <w:rPr>
          <w:rFonts w:ascii="Arial Nova Light" w:hAnsi="Arial Nova Light" w:cs="Arial"/>
          <w:color w:val="000000"/>
        </w:rPr>
        <w:t>did</w:t>
      </w:r>
      <w:proofErr w:type="spellEnd"/>
      <w:r w:rsidR="004E184E" w:rsidRPr="004E184E">
        <w:rPr>
          <w:rFonts w:ascii="Arial Nova Light" w:hAnsi="Arial Nova Light" w:cs="Arial"/>
          <w:color w:val="000000"/>
        </w:rPr>
        <w:t xml:space="preserve"> not </w:t>
      </w:r>
      <w:proofErr w:type="spellStart"/>
      <w:r w:rsidR="004E184E" w:rsidRPr="004E184E">
        <w:rPr>
          <w:rFonts w:ascii="Arial Nova Light" w:hAnsi="Arial Nova Light" w:cs="Arial"/>
          <w:color w:val="000000"/>
        </w:rPr>
        <w:t>address</w:t>
      </w:r>
      <w:proofErr w:type="spellEnd"/>
      <w:r w:rsidR="004E184E" w:rsidRPr="004E184E">
        <w:rPr>
          <w:rFonts w:ascii="Arial Nova Light" w:hAnsi="Arial Nova Light" w:cs="Arial"/>
          <w:color w:val="000000"/>
        </w:rPr>
        <w:t xml:space="preserve"> </w:t>
      </w:r>
      <w:proofErr w:type="spellStart"/>
      <w:r w:rsidR="004E184E" w:rsidRPr="004E184E">
        <w:rPr>
          <w:rFonts w:ascii="Arial Nova Light" w:hAnsi="Arial Nova Light" w:cs="Arial"/>
          <w:color w:val="000000"/>
        </w:rPr>
        <w:t>whether</w:t>
      </w:r>
      <w:proofErr w:type="spellEnd"/>
      <w:r w:rsidR="004E184E" w:rsidRPr="004E184E">
        <w:rPr>
          <w:rFonts w:ascii="Arial Nova Light" w:hAnsi="Arial Nova Light" w:cs="Arial"/>
          <w:color w:val="000000"/>
        </w:rPr>
        <w:t xml:space="preserve"> attention or motivation </w:t>
      </w:r>
      <w:proofErr w:type="spellStart"/>
      <w:r w:rsidR="004E184E" w:rsidRPr="004E184E">
        <w:rPr>
          <w:rFonts w:ascii="Arial Nova Light" w:hAnsi="Arial Nova Light" w:cs="Arial"/>
          <w:color w:val="000000"/>
        </w:rPr>
        <w:t>is</w:t>
      </w:r>
      <w:proofErr w:type="spellEnd"/>
      <w:r w:rsidR="004E184E" w:rsidRPr="004E184E">
        <w:rPr>
          <w:rFonts w:ascii="Arial Nova Light" w:hAnsi="Arial Nova Light" w:cs="Arial"/>
          <w:color w:val="000000"/>
        </w:rPr>
        <w:t xml:space="preserve"> </w:t>
      </w:r>
      <w:proofErr w:type="spellStart"/>
      <w:r w:rsidR="004E184E" w:rsidRPr="004E184E">
        <w:rPr>
          <w:rFonts w:ascii="Arial Nova Light" w:hAnsi="Arial Nova Light" w:cs="Arial"/>
          <w:color w:val="000000"/>
        </w:rPr>
        <w:t>increased</w:t>
      </w:r>
      <w:proofErr w:type="spellEnd"/>
      <w:r w:rsidR="004E184E" w:rsidRPr="004E184E">
        <w:rPr>
          <w:rFonts w:ascii="Arial Nova Light" w:hAnsi="Arial Nova Light" w:cs="Arial"/>
          <w:color w:val="000000"/>
        </w:rPr>
        <w:t xml:space="preserve"> in one condition over the </w:t>
      </w:r>
      <w:proofErr w:type="spellStart"/>
      <w:r w:rsidR="004E184E" w:rsidRPr="004E184E">
        <w:rPr>
          <w:rFonts w:ascii="Arial Nova Light" w:hAnsi="Arial Nova Light" w:cs="Arial"/>
          <w:color w:val="000000"/>
        </w:rPr>
        <w:t>other</w:t>
      </w:r>
      <w:proofErr w:type="spellEnd"/>
      <w:r w:rsidR="004E184E" w:rsidRPr="004E184E">
        <w:rPr>
          <w:rFonts w:ascii="Arial Nova Light" w:hAnsi="Arial Nova Light" w:cs="Arial"/>
          <w:color w:val="000000"/>
        </w:rPr>
        <w:t xml:space="preserve">. </w:t>
      </w:r>
      <w:r w:rsidR="004E184E" w:rsidRPr="004E184E">
        <w:rPr>
          <w:rFonts w:ascii="Arial Nova Light" w:hAnsi="Arial Nova Light" w:cs="Arial"/>
          <w:color w:val="000000"/>
          <w:lang w:val="en-GB"/>
        </w:rPr>
        <w:t>Future research can explore what kinds of stories children are more interested in and whether increased interest would then be related to learning</w:t>
      </w:r>
      <w:r w:rsidR="004E184E">
        <w:rPr>
          <w:rFonts w:ascii="Arial Nova Light" w:hAnsi="Arial Nova Light" w:cs="Arial"/>
          <w:color w:val="000000"/>
          <w:lang w:val="en-GB"/>
        </w:rPr>
        <w:t xml:space="preserve">. </w:t>
      </w:r>
      <w:r w:rsidR="004E184E" w:rsidRPr="004E184E">
        <w:rPr>
          <w:rFonts w:ascii="Arial Nova Light" w:hAnsi="Arial Nova Light" w:cs="Arial"/>
          <w:color w:val="000000"/>
          <w:lang w:val="en-GB"/>
        </w:rPr>
        <w:t>»</w:t>
      </w:r>
      <w:r w:rsidR="004E184E">
        <w:rPr>
          <w:rFonts w:ascii="Arial Nova Light" w:hAnsi="Arial Nova Light" w:cs="Arial"/>
          <w:color w:val="000000"/>
          <w:lang w:val="en-GB"/>
        </w:rPr>
        <w:t xml:space="preserve">. </w:t>
      </w:r>
      <w:r w:rsidR="004E184E" w:rsidRPr="004E184E">
        <w:rPr>
          <w:rFonts w:ascii="Arial Nova Light" w:hAnsi="Arial Nova Light" w:cs="Arial"/>
          <w:color w:val="000000"/>
          <w:lang w:val="fr-CH"/>
        </w:rPr>
        <w:t xml:space="preserve">A mon avis, </w:t>
      </w:r>
      <w:r w:rsidR="004D6CFD">
        <w:rPr>
          <w:rFonts w:ascii="Arial Nova Light" w:hAnsi="Arial Nova Light" w:cs="Arial"/>
          <w:color w:val="000000"/>
          <w:lang w:val="fr-CH"/>
        </w:rPr>
        <w:t xml:space="preserve">une conclusion telle que : « Dans cette étude, on voit que le langage a une certaine influence sur la cognition et donc sur la pensée. Cette influence n’est cependant pas absolue, ce qui nous pousse à nous demander si le langage ne nous </w:t>
      </w:r>
      <w:r w:rsidR="00F302C4">
        <w:rPr>
          <w:rFonts w:ascii="Arial Nova Light" w:hAnsi="Arial Nova Light" w:cs="Arial"/>
          <w:color w:val="000000"/>
          <w:lang w:val="fr-CH"/>
        </w:rPr>
        <w:t>inciterait</w:t>
      </w:r>
      <w:r w:rsidR="004D6CFD">
        <w:rPr>
          <w:rFonts w:ascii="Arial Nova Light" w:hAnsi="Arial Nova Light" w:cs="Arial"/>
          <w:color w:val="000000"/>
          <w:lang w:val="fr-CH"/>
        </w:rPr>
        <w:t xml:space="preserve"> pas plutôt à porter attention sur tel ou tel objet. Cette hypothèse peut être déduite du fait que les enfants décrivent plus humainement les animaux similaires aux humains alors que cette humanisation </w:t>
      </w:r>
      <w:r w:rsidR="00F302C4">
        <w:rPr>
          <w:rFonts w:ascii="Arial Nova Light" w:hAnsi="Arial Nova Light" w:cs="Arial"/>
          <w:color w:val="000000"/>
          <w:lang w:val="fr-CH"/>
        </w:rPr>
        <w:t>est moins présente</w:t>
      </w:r>
      <w:r w:rsidR="004D6CFD">
        <w:rPr>
          <w:rFonts w:ascii="Arial Nova Light" w:hAnsi="Arial Nova Light" w:cs="Arial"/>
          <w:color w:val="000000"/>
          <w:lang w:val="fr-CH"/>
        </w:rPr>
        <w:t xml:space="preserve"> pour les poissons par exemple.</w:t>
      </w:r>
      <w:r w:rsidR="00F302C4">
        <w:rPr>
          <w:rFonts w:ascii="Arial Nova Light" w:hAnsi="Arial Nova Light" w:cs="Arial"/>
          <w:color w:val="000000"/>
          <w:lang w:val="fr-CH"/>
        </w:rPr>
        <w:t> »</w:t>
      </w:r>
      <w:r w:rsidR="0078714C" w:rsidRPr="0078714C">
        <w:rPr>
          <w:rFonts w:ascii="Arial Nova Light" w:hAnsi="Arial Nova Light"/>
        </w:rPr>
        <w:t xml:space="preserve"> </w:t>
      </w:r>
    </w:p>
    <w:p w14:paraId="02833563" w14:textId="6568B5B3" w:rsidR="000A1E0F" w:rsidRPr="00EC03C3" w:rsidRDefault="0078714C" w:rsidP="00EC03C3">
      <w:pPr>
        <w:pStyle w:val="Paragraphedeliste"/>
        <w:spacing w:after="240" w:line="360" w:lineRule="auto"/>
        <w:ind w:left="360"/>
        <w:jc w:val="both"/>
        <w:rPr>
          <w:rFonts w:ascii="Arial Nova Light" w:hAnsi="Arial Nova Light" w:cs="Arial"/>
          <w:color w:val="000000"/>
        </w:rPr>
      </w:pPr>
      <w:r>
        <w:rPr>
          <w:rFonts w:ascii="Arial Nova Light" w:hAnsi="Arial Nova Light"/>
        </w:rPr>
        <w:t xml:space="preserve">Ensuite, la conclusion de l’étude de </w:t>
      </w:r>
      <w:proofErr w:type="spellStart"/>
      <w:r w:rsidRPr="005841FE">
        <w:rPr>
          <w:rFonts w:ascii="Arial Nova Light" w:hAnsi="Arial Nova Light" w:cs="Arial"/>
          <w:color w:val="000000"/>
        </w:rPr>
        <w:t>Cralley</w:t>
      </w:r>
      <w:proofErr w:type="spellEnd"/>
      <w:r w:rsidRPr="005841FE">
        <w:rPr>
          <w:rFonts w:ascii="Arial Nova Light" w:hAnsi="Arial Nova Light" w:cs="Arial"/>
          <w:color w:val="000000"/>
        </w:rPr>
        <w:t xml:space="preserve"> &amp; </w:t>
      </w:r>
      <w:proofErr w:type="spellStart"/>
      <w:r w:rsidRPr="005841FE">
        <w:rPr>
          <w:rFonts w:ascii="Arial Nova Light" w:hAnsi="Arial Nova Light" w:cs="Arial"/>
          <w:color w:val="000000"/>
        </w:rPr>
        <w:t>Ruscher</w:t>
      </w:r>
      <w:proofErr w:type="spellEnd"/>
      <w:r w:rsidRPr="005841FE">
        <w:rPr>
          <w:rFonts w:ascii="Arial Nova Light" w:hAnsi="Arial Nova Light" w:cs="Arial"/>
          <w:color w:val="000000"/>
        </w:rPr>
        <w:t xml:space="preserve"> (2016)</w:t>
      </w:r>
      <w:r>
        <w:rPr>
          <w:rFonts w:ascii="Arial Nova Light" w:hAnsi="Arial Nova Light" w:cs="Arial"/>
          <w:color w:val="000000"/>
        </w:rPr>
        <w:t xml:space="preserve"> n’est pas logique si on prend le résonnement présenté dans le travail. En effet, si « [le fait d’] </w:t>
      </w:r>
      <w:r w:rsidRPr="001F3E00">
        <w:rPr>
          <w:rFonts w:ascii="Arial Nova Light" w:hAnsi="Arial Nova Light" w:cs="Arial"/>
          <w:color w:val="000000"/>
        </w:rPr>
        <w:t>éviter un langage sexiste demande un effort cognitif couteux, même pour les personnes ayant un taux de sexisme moins élevé</w:t>
      </w:r>
      <w:r>
        <w:rPr>
          <w:rFonts w:ascii="Arial Nova Light" w:hAnsi="Arial Nova Light" w:cs="Arial"/>
          <w:color w:val="000000"/>
        </w:rPr>
        <w:t xml:space="preserve"> », cela ne veut pas dire que « </w:t>
      </w:r>
      <w:r w:rsidRPr="001F3E00">
        <w:rPr>
          <w:rFonts w:ascii="Arial Nova Light" w:hAnsi="Arial Nova Light" w:cs="Arial"/>
          <w:color w:val="000000"/>
        </w:rPr>
        <w:t>les hommes ayant des</w:t>
      </w:r>
      <w:r>
        <w:rPr>
          <w:rFonts w:ascii="Arial Nova Light" w:hAnsi="Arial Nova Light" w:cs="Arial"/>
          <w:color w:val="000000"/>
        </w:rPr>
        <w:t xml:space="preserve"> </w:t>
      </w:r>
      <w:r w:rsidRPr="001F3E00">
        <w:rPr>
          <w:rFonts w:ascii="Arial Nova Light" w:hAnsi="Arial Nova Light" w:cs="Arial"/>
          <w:color w:val="000000"/>
        </w:rPr>
        <w:t>raisonnements féministes ne changent pas d’opinion même si la langue dans laquelle ils parlent est</w:t>
      </w:r>
      <w:r>
        <w:rPr>
          <w:rFonts w:ascii="Arial Nova Light" w:hAnsi="Arial Nova Light" w:cs="Arial"/>
          <w:color w:val="000000"/>
        </w:rPr>
        <w:t xml:space="preserve"> </w:t>
      </w:r>
      <w:r w:rsidRPr="001F3E00">
        <w:rPr>
          <w:rFonts w:ascii="Arial Nova Light" w:hAnsi="Arial Nova Light" w:cs="Arial"/>
          <w:color w:val="000000"/>
        </w:rPr>
        <w:t>sexiste. Pressés par le temps et gênés par des tâches interférentes, ils ne parviennent plus à faire</w:t>
      </w:r>
      <w:r>
        <w:rPr>
          <w:rFonts w:ascii="Arial Nova Light" w:hAnsi="Arial Nova Light" w:cs="Arial"/>
          <w:color w:val="000000"/>
        </w:rPr>
        <w:t xml:space="preserve"> </w:t>
      </w:r>
      <w:r w:rsidRPr="001F3E00">
        <w:rPr>
          <w:rFonts w:ascii="Arial Nova Light" w:hAnsi="Arial Nova Light" w:cs="Arial"/>
          <w:color w:val="000000"/>
        </w:rPr>
        <w:t>l’effort d’utiliser un langage neutre. Or, ils maintiennent leurs idées féministes. Cela prouve plutôt que</w:t>
      </w:r>
      <w:r>
        <w:rPr>
          <w:rFonts w:ascii="Arial Nova Light" w:hAnsi="Arial Nova Light" w:cs="Arial"/>
          <w:color w:val="000000"/>
        </w:rPr>
        <w:t xml:space="preserve"> </w:t>
      </w:r>
      <w:r w:rsidRPr="001F3E00">
        <w:rPr>
          <w:rFonts w:ascii="Arial Nova Light" w:hAnsi="Arial Nova Light" w:cs="Arial"/>
          <w:color w:val="000000"/>
        </w:rPr>
        <w:t>la langue ne détermine pas la pensée.</w:t>
      </w:r>
      <w:r>
        <w:rPr>
          <w:rFonts w:ascii="Arial Nova Light" w:hAnsi="Arial Nova Light" w:cs="Arial"/>
          <w:color w:val="000000"/>
        </w:rPr>
        <w:t> ». Cela veut simplement dire</w:t>
      </w:r>
      <w:r w:rsidR="0057484C">
        <w:rPr>
          <w:rFonts w:ascii="Arial Nova Light" w:hAnsi="Arial Nova Light" w:cs="Arial"/>
          <w:color w:val="000000"/>
        </w:rPr>
        <w:t>, à mon avis,</w:t>
      </w:r>
      <w:r>
        <w:rPr>
          <w:rFonts w:ascii="Arial Nova Light" w:hAnsi="Arial Nova Light" w:cs="Arial"/>
          <w:color w:val="000000"/>
        </w:rPr>
        <w:t xml:space="preserve"> que le sexisme est ancré « naturellement » (dans le sens appris dès la naissance) dans la pensée des hommes d’aujourd’hui et qu’ils ont plus de mal à s’en détacher lorsqu’ils ne peuvent pas se concentrer sur leur manière de parler. La conclusion qui pourrait être faite par interprétation serait, à mon avis, que le langage n’influence la </w:t>
      </w:r>
      <w:r>
        <w:rPr>
          <w:rFonts w:ascii="Arial Nova Light" w:hAnsi="Arial Nova Light" w:cs="Arial"/>
          <w:color w:val="000000"/>
        </w:rPr>
        <w:lastRenderedPageBreak/>
        <w:t>pensée que superficiellement. Effectivement, si on le perturbe, son action n’a plus d’impact sur notre pensée.</w:t>
      </w:r>
    </w:p>
    <w:p w14:paraId="222A4BB1"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4BA689DC" w14:textId="77777777" w:rsidR="0033595A" w:rsidRDefault="005F1CF1" w:rsidP="000B2E11">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4F039E7A" w14:textId="78D9B434" w:rsidR="000B2E11" w:rsidRPr="005841FE" w:rsidRDefault="004E184E" w:rsidP="000B2E11">
      <w:pPr>
        <w:spacing w:line="360" w:lineRule="auto"/>
        <w:ind w:left="360"/>
        <w:rPr>
          <w:rFonts w:ascii="Arial Nova Light" w:hAnsi="Arial Nova Light" w:cs="Arial"/>
          <w:color w:val="000000"/>
        </w:rPr>
      </w:pPr>
      <w:r w:rsidRPr="005841FE">
        <w:rPr>
          <w:rFonts w:ascii="Arial Nova Light" w:hAnsi="Arial Nova Light" w:cs="Arial"/>
          <w:color w:val="000000"/>
        </w:rPr>
        <w:t>Il y a 10 études. Les études présentées vont au-delà de celles proposées dans le cours.</w:t>
      </w:r>
    </w:p>
    <w:p w14:paraId="7601BA3D" w14:textId="19C5180D" w:rsidR="007234A2" w:rsidRDefault="007234A2" w:rsidP="007234A2">
      <w:pPr>
        <w:spacing w:line="360" w:lineRule="auto"/>
        <w:ind w:left="360"/>
        <w:jc w:val="both"/>
        <w:rPr>
          <w:rFonts w:ascii="Arial Nova Light" w:hAnsi="Arial Nova Light"/>
        </w:rPr>
      </w:pPr>
      <w:r w:rsidRPr="005841FE">
        <w:rPr>
          <w:rFonts w:ascii="Arial Nova Light" w:hAnsi="Arial Nova Light" w:cs="Arial"/>
          <w:color w:val="000000"/>
        </w:rPr>
        <w:t xml:space="preserve">Les études sont majoritairement pertinentes. Elles sont cependant, à mon sens, mal réparties dans la justification des idées. Celles de Carmichael et al. (1932), </w:t>
      </w:r>
      <w:proofErr w:type="spellStart"/>
      <w:r w:rsidRPr="005841FE">
        <w:rPr>
          <w:rFonts w:ascii="Arial Nova Light" w:hAnsi="Arial Nova Light" w:cs="Arial"/>
          <w:color w:val="000000"/>
        </w:rPr>
        <w:t>Duncker</w:t>
      </w:r>
      <w:proofErr w:type="spellEnd"/>
      <w:r w:rsidRPr="005841FE">
        <w:rPr>
          <w:rFonts w:ascii="Arial Nova Light" w:hAnsi="Arial Nova Light" w:cs="Arial"/>
          <w:color w:val="000000"/>
        </w:rPr>
        <w:t xml:space="preserve"> et al. </w:t>
      </w:r>
      <w:r w:rsidRPr="00450093">
        <w:rPr>
          <w:rFonts w:ascii="Arial Nova Light" w:hAnsi="Arial Nova Light" w:cs="Arial"/>
          <w:color w:val="000000"/>
          <w:lang w:val="fr-CH"/>
        </w:rPr>
        <w:t xml:space="preserve">(1945), </w:t>
      </w:r>
      <w:proofErr w:type="spellStart"/>
      <w:r w:rsidRPr="00450093">
        <w:rPr>
          <w:rFonts w:ascii="Arial Nova Light" w:hAnsi="Arial Nova Light" w:cs="Arial"/>
          <w:color w:val="000000"/>
          <w:lang w:val="fr-CH"/>
        </w:rPr>
        <w:t>Boroditsky</w:t>
      </w:r>
      <w:proofErr w:type="spellEnd"/>
      <w:r w:rsidRPr="00450093">
        <w:rPr>
          <w:rFonts w:ascii="Arial Nova Light" w:hAnsi="Arial Nova Light" w:cs="Arial"/>
          <w:color w:val="000000"/>
          <w:lang w:val="fr-CH"/>
        </w:rPr>
        <w:t xml:space="preserve"> et al. (2001), </w:t>
      </w:r>
      <w:proofErr w:type="spellStart"/>
      <w:r w:rsidRPr="00450093">
        <w:rPr>
          <w:rFonts w:ascii="Arial Nova Light" w:hAnsi="Arial Nova Light" w:cs="Arial"/>
          <w:color w:val="000000"/>
          <w:lang w:val="fr-CH"/>
        </w:rPr>
        <w:t>Winawer</w:t>
      </w:r>
      <w:proofErr w:type="spellEnd"/>
      <w:r w:rsidRPr="00450093">
        <w:rPr>
          <w:rFonts w:ascii="Arial Nova Light" w:hAnsi="Arial Nova Light" w:cs="Arial"/>
          <w:color w:val="000000"/>
          <w:lang w:val="fr-CH"/>
        </w:rPr>
        <w:t xml:space="preserve"> et al. (2007), </w:t>
      </w:r>
      <w:proofErr w:type="spellStart"/>
      <w:r w:rsidRPr="00450093">
        <w:rPr>
          <w:rFonts w:ascii="Arial Nova Light" w:hAnsi="Arial Nova Light" w:cs="Arial"/>
          <w:color w:val="000000"/>
          <w:lang w:val="fr-CH"/>
        </w:rPr>
        <w:t>Gerwien</w:t>
      </w:r>
      <w:proofErr w:type="spellEnd"/>
      <w:r w:rsidRPr="00450093">
        <w:rPr>
          <w:rFonts w:ascii="Arial Nova Light" w:hAnsi="Arial Nova Light" w:cs="Arial"/>
          <w:color w:val="000000"/>
          <w:lang w:val="fr-CH"/>
        </w:rPr>
        <w:t xml:space="preserve"> &amp; von </w:t>
      </w:r>
      <w:proofErr w:type="spellStart"/>
      <w:r w:rsidRPr="00450093">
        <w:rPr>
          <w:rFonts w:ascii="Arial Nova Light" w:hAnsi="Arial Nova Light" w:cs="Arial"/>
          <w:color w:val="000000"/>
          <w:lang w:val="fr-CH"/>
        </w:rPr>
        <w:t>Stutterheim</w:t>
      </w:r>
      <w:proofErr w:type="spellEnd"/>
      <w:r w:rsidRPr="00450093">
        <w:rPr>
          <w:rFonts w:ascii="Arial Nova Light" w:hAnsi="Arial Nova Light" w:cs="Arial"/>
          <w:color w:val="000000"/>
          <w:lang w:val="fr-CH"/>
        </w:rPr>
        <w:t xml:space="preserve"> (2018), </w:t>
      </w:r>
      <w:r w:rsidRPr="00450093">
        <w:rPr>
          <w:rFonts w:ascii="Arial Nova Light" w:hAnsi="Arial Nova Light"/>
          <w:lang w:val="fr-CH"/>
        </w:rPr>
        <w:t xml:space="preserve">Conrad et al. </w:t>
      </w:r>
      <w:r w:rsidRPr="005841FE">
        <w:rPr>
          <w:rFonts w:ascii="Arial Nova Light" w:hAnsi="Arial Nova Light"/>
        </w:rPr>
        <w:t xml:space="preserve">(2020) sont présentées comme soutenant la théorie que le langage détermine la pensée. </w:t>
      </w:r>
      <w:r w:rsidR="007218B3" w:rsidRPr="005841FE">
        <w:rPr>
          <w:rFonts w:ascii="Arial Nova Light" w:hAnsi="Arial Nova Light"/>
        </w:rPr>
        <w:t xml:space="preserve">Or, les études de </w:t>
      </w:r>
      <w:r w:rsidR="005841FE" w:rsidRPr="005841FE">
        <w:rPr>
          <w:rFonts w:ascii="Arial Nova Light" w:hAnsi="Arial Nova Light" w:cs="Arial"/>
          <w:color w:val="000000"/>
        </w:rPr>
        <w:t xml:space="preserve">Carmichael et al. (1932), </w:t>
      </w:r>
      <w:proofErr w:type="spellStart"/>
      <w:r w:rsidR="005841FE" w:rsidRPr="005841FE">
        <w:rPr>
          <w:rFonts w:ascii="Arial Nova Light" w:hAnsi="Arial Nova Light" w:cs="Arial"/>
          <w:color w:val="000000"/>
        </w:rPr>
        <w:t>Duncker</w:t>
      </w:r>
      <w:proofErr w:type="spellEnd"/>
      <w:r w:rsidR="005841FE" w:rsidRPr="005841FE">
        <w:rPr>
          <w:rFonts w:ascii="Arial Nova Light" w:hAnsi="Arial Nova Light" w:cs="Arial"/>
          <w:color w:val="000000"/>
        </w:rPr>
        <w:t xml:space="preserve"> et al. </w:t>
      </w:r>
      <w:r w:rsidR="005841FE" w:rsidRPr="005841FE">
        <w:rPr>
          <w:rFonts w:ascii="Arial Nova Light" w:hAnsi="Arial Nova Light" w:cs="Arial"/>
          <w:color w:val="000000"/>
          <w:lang w:val="fr-CH"/>
        </w:rPr>
        <w:t xml:space="preserve">(1945) et </w:t>
      </w:r>
      <w:r w:rsidR="005841FE" w:rsidRPr="005841FE">
        <w:rPr>
          <w:rFonts w:ascii="Arial Nova Light" w:hAnsi="Arial Nova Light"/>
          <w:lang w:val="fr-CH"/>
        </w:rPr>
        <w:t xml:space="preserve">Conrad et al. </w:t>
      </w:r>
      <w:r w:rsidR="005841FE" w:rsidRPr="005841FE">
        <w:rPr>
          <w:rFonts w:ascii="Arial Nova Light" w:hAnsi="Arial Nova Light"/>
        </w:rPr>
        <w:t>(2020)</w:t>
      </w:r>
      <w:r w:rsidR="007218B3" w:rsidRPr="005841FE">
        <w:rPr>
          <w:rFonts w:ascii="Arial Nova Light" w:hAnsi="Arial Nova Light"/>
        </w:rPr>
        <w:t xml:space="preserve"> nuancent cette théorie</w:t>
      </w:r>
      <w:r w:rsidR="005841FE">
        <w:rPr>
          <w:rFonts w:ascii="Arial Nova Light" w:hAnsi="Arial Nova Light"/>
        </w:rPr>
        <w:t xml:space="preserve"> en pointant le </w:t>
      </w:r>
      <w:r w:rsidR="00027C02">
        <w:rPr>
          <w:rFonts w:ascii="Arial Nova Light" w:hAnsi="Arial Nova Light"/>
        </w:rPr>
        <w:t>fait que le langage serait plutôt un catalyseur d’attention</w:t>
      </w:r>
      <w:r w:rsidR="005841FE">
        <w:rPr>
          <w:rFonts w:ascii="Arial Nova Light" w:hAnsi="Arial Nova Light"/>
        </w:rPr>
        <w:t>.</w:t>
      </w:r>
    </w:p>
    <w:p w14:paraId="2F40199E" w14:textId="7CEBE45E" w:rsidR="005841FE" w:rsidRPr="007234A2" w:rsidRDefault="00027C02" w:rsidP="001F3E00">
      <w:pPr>
        <w:spacing w:line="360" w:lineRule="auto"/>
        <w:ind w:left="360"/>
        <w:jc w:val="both"/>
        <w:rPr>
          <w:rFonts w:ascii="Arial Nova Light" w:hAnsi="Arial Nova Light" w:cs="Arial"/>
          <w:color w:val="000000"/>
        </w:rPr>
      </w:pPr>
      <w:r>
        <w:rPr>
          <w:rFonts w:ascii="Arial Nova Light" w:hAnsi="Arial Nova Light" w:cs="Arial"/>
          <w:color w:val="000000"/>
        </w:rPr>
        <w:t>Les études</w:t>
      </w:r>
      <w:r w:rsidR="005841FE" w:rsidRPr="005841FE">
        <w:rPr>
          <w:rFonts w:ascii="Arial Nova Light" w:hAnsi="Arial Nova Light" w:cs="Arial"/>
          <w:color w:val="000000"/>
        </w:rPr>
        <w:t xml:space="preserve"> de </w:t>
      </w:r>
      <w:proofErr w:type="spellStart"/>
      <w:r w:rsidR="005841FE" w:rsidRPr="005841FE">
        <w:rPr>
          <w:rFonts w:ascii="Arial Nova Light" w:hAnsi="Arial Nova Light" w:cs="Arial"/>
          <w:color w:val="000000"/>
        </w:rPr>
        <w:t>Cralley</w:t>
      </w:r>
      <w:proofErr w:type="spellEnd"/>
      <w:r w:rsidR="005841FE" w:rsidRPr="005841FE">
        <w:rPr>
          <w:rFonts w:ascii="Arial Nova Light" w:hAnsi="Arial Nova Light" w:cs="Arial"/>
          <w:color w:val="000000"/>
        </w:rPr>
        <w:t xml:space="preserve"> &amp; </w:t>
      </w:r>
      <w:proofErr w:type="spellStart"/>
      <w:r w:rsidR="005841FE" w:rsidRPr="005841FE">
        <w:rPr>
          <w:rFonts w:ascii="Arial Nova Light" w:hAnsi="Arial Nova Light" w:cs="Arial"/>
          <w:color w:val="000000"/>
        </w:rPr>
        <w:t>Ruscher</w:t>
      </w:r>
      <w:proofErr w:type="spellEnd"/>
      <w:r w:rsidR="005841FE" w:rsidRPr="005841FE">
        <w:rPr>
          <w:rFonts w:ascii="Arial Nova Light" w:hAnsi="Arial Nova Light" w:cs="Arial"/>
          <w:color w:val="000000"/>
        </w:rPr>
        <w:t xml:space="preserve"> (2016)</w:t>
      </w:r>
      <w:r w:rsidR="005841FE">
        <w:rPr>
          <w:rFonts w:ascii="Arial Nova Light" w:hAnsi="Arial Nova Light" w:cs="Arial"/>
          <w:color w:val="000000"/>
        </w:rPr>
        <w:t xml:space="preserve">, </w:t>
      </w:r>
      <w:r w:rsidR="005841FE" w:rsidRPr="005841FE">
        <w:rPr>
          <w:rFonts w:ascii="Arial Nova Light" w:hAnsi="Arial Nova Light" w:cs="Arial"/>
          <w:color w:val="000000"/>
        </w:rPr>
        <w:t>Franklin et al. (2005)</w:t>
      </w:r>
      <w:r w:rsidR="005841FE">
        <w:rPr>
          <w:rFonts w:ascii="Arial Nova Light" w:hAnsi="Arial Nova Light" w:cs="Arial"/>
          <w:color w:val="000000"/>
        </w:rPr>
        <w:t xml:space="preserve">, </w:t>
      </w:r>
      <w:r w:rsidR="005841FE" w:rsidRPr="005841FE">
        <w:rPr>
          <w:rFonts w:ascii="Arial Nova Light" w:hAnsi="Arial Nova Light" w:cs="Arial"/>
          <w:color w:val="000000"/>
        </w:rPr>
        <w:t>Filippi et al. (2020)</w:t>
      </w:r>
      <w:r>
        <w:rPr>
          <w:rFonts w:ascii="Arial Nova Light" w:hAnsi="Arial Nova Light" w:cs="Arial"/>
          <w:color w:val="000000"/>
        </w:rPr>
        <w:t xml:space="preserve"> et </w:t>
      </w:r>
      <w:proofErr w:type="spellStart"/>
      <w:r w:rsidRPr="00027C02">
        <w:rPr>
          <w:rFonts w:ascii="Arial Nova Light" w:hAnsi="Arial Nova Light" w:cs="Arial"/>
          <w:color w:val="000000"/>
        </w:rPr>
        <w:t>Timmermeister</w:t>
      </w:r>
      <w:proofErr w:type="spellEnd"/>
      <w:r w:rsidRPr="00027C02">
        <w:rPr>
          <w:rFonts w:ascii="Arial Nova Light" w:hAnsi="Arial Nova Light" w:cs="Arial"/>
          <w:color w:val="000000"/>
        </w:rPr>
        <w:t xml:space="preserve"> et al. (2020)</w:t>
      </w:r>
      <w:r w:rsidR="005841FE">
        <w:rPr>
          <w:rFonts w:ascii="Arial Nova Light" w:hAnsi="Arial Nova Light" w:cs="Arial"/>
          <w:color w:val="000000"/>
        </w:rPr>
        <w:t xml:space="preserve"> </w:t>
      </w:r>
      <w:r w:rsidR="005841FE" w:rsidRPr="005841FE">
        <w:rPr>
          <w:rFonts w:ascii="Arial Nova Light" w:hAnsi="Arial Nova Light"/>
        </w:rPr>
        <w:t xml:space="preserve">sont présentées comme soutenant la théorie que le langage </w:t>
      </w:r>
      <w:r w:rsidR="005841FE">
        <w:rPr>
          <w:rFonts w:ascii="Arial Nova Light" w:hAnsi="Arial Nova Light"/>
        </w:rPr>
        <w:t xml:space="preserve">ne </w:t>
      </w:r>
      <w:r w:rsidR="005841FE" w:rsidRPr="005841FE">
        <w:rPr>
          <w:rFonts w:ascii="Arial Nova Light" w:hAnsi="Arial Nova Light"/>
        </w:rPr>
        <w:t xml:space="preserve">détermine </w:t>
      </w:r>
      <w:r w:rsidR="005841FE">
        <w:rPr>
          <w:rFonts w:ascii="Arial Nova Light" w:hAnsi="Arial Nova Light"/>
        </w:rPr>
        <w:t xml:space="preserve">pas </w:t>
      </w:r>
      <w:r w:rsidR="005841FE" w:rsidRPr="005841FE">
        <w:rPr>
          <w:rFonts w:ascii="Arial Nova Light" w:hAnsi="Arial Nova Light"/>
        </w:rPr>
        <w:t>la pensée.</w:t>
      </w:r>
      <w:r w:rsidR="005841FE">
        <w:rPr>
          <w:rFonts w:ascii="Arial Nova Light" w:hAnsi="Arial Nova Light"/>
        </w:rPr>
        <w:t xml:space="preserve"> </w:t>
      </w:r>
      <w:r>
        <w:rPr>
          <w:rFonts w:ascii="Arial Nova Light" w:hAnsi="Arial Nova Light"/>
        </w:rPr>
        <w:t xml:space="preserve">Les deux premières études montrent bien que le langage ne détermine pas la pensée, alors que la troisième et la quatrième étude ne le montrent pas vraiment. Effectivement, l’étude de </w:t>
      </w:r>
      <w:r w:rsidRPr="005841FE">
        <w:rPr>
          <w:rFonts w:ascii="Arial Nova Light" w:hAnsi="Arial Nova Light" w:cs="Arial"/>
          <w:color w:val="000000"/>
        </w:rPr>
        <w:t>Filippi et al. (2020)</w:t>
      </w:r>
      <w:r>
        <w:rPr>
          <w:rFonts w:ascii="Arial Nova Light" w:hAnsi="Arial Nova Light" w:cs="Arial"/>
          <w:color w:val="000000"/>
        </w:rPr>
        <w:t xml:space="preserve"> montre que le fait de connaître une ou plusieurs langues n’a pas d’impact sur la cognition et donc la pensée selon les définitions de l’introduction. Celle de </w:t>
      </w:r>
      <w:proofErr w:type="spellStart"/>
      <w:r w:rsidRPr="00027C02">
        <w:rPr>
          <w:rFonts w:ascii="Arial Nova Light" w:hAnsi="Arial Nova Light" w:cs="Arial"/>
          <w:color w:val="000000"/>
        </w:rPr>
        <w:t>Timmermeister</w:t>
      </w:r>
      <w:proofErr w:type="spellEnd"/>
      <w:r w:rsidRPr="00027C02">
        <w:rPr>
          <w:rFonts w:ascii="Arial Nova Light" w:hAnsi="Arial Nova Light" w:cs="Arial"/>
          <w:color w:val="000000"/>
        </w:rPr>
        <w:t xml:space="preserve"> et al. (2020)</w:t>
      </w:r>
      <w:r>
        <w:rPr>
          <w:rFonts w:ascii="Arial Nova Light" w:hAnsi="Arial Nova Light" w:cs="Arial"/>
          <w:color w:val="000000"/>
        </w:rPr>
        <w:t xml:space="preserve"> montre qu’il n’y a pas de différence entre la cognition </w:t>
      </w:r>
      <w:r w:rsidRPr="00027C02">
        <w:rPr>
          <w:rFonts w:ascii="Arial Nova Light" w:hAnsi="Arial Nova Light" w:cs="Arial"/>
          <w:color w:val="000000"/>
        </w:rPr>
        <w:t>d’une personne bilingue</w:t>
      </w:r>
      <w:r>
        <w:rPr>
          <w:rFonts w:ascii="Arial Nova Light" w:hAnsi="Arial Nova Light" w:cs="Arial"/>
          <w:color w:val="000000"/>
        </w:rPr>
        <w:t xml:space="preserve"> et celle d’une personne monolingue. Ces deux études ne mettent donc en évidence que la similitude des personnes bilingues et monolingues. Ainsi, on ne peut pas en conclure que la langue ne détermine pas la pensée.</w:t>
      </w:r>
      <w:r w:rsidR="00FB2334">
        <w:rPr>
          <w:rFonts w:ascii="Arial Nova Light" w:hAnsi="Arial Nova Light" w:cs="Arial"/>
          <w:color w:val="000000"/>
        </w:rPr>
        <w:t xml:space="preserve"> Ou alors, ces deux études pourraient être utilisée comme point de départ de la discussion : comme il n’y a pas de différence entre les personnes bilingues et monolingues du point de vue de la cognition, on peut se demander à quel point la langue influence notre pensée.</w:t>
      </w:r>
    </w:p>
    <w:p w14:paraId="41F1BF6C" w14:textId="77777777" w:rsidR="004E184E" w:rsidRPr="00FF15E5" w:rsidRDefault="004E184E" w:rsidP="000B2E11">
      <w:pPr>
        <w:spacing w:line="360" w:lineRule="auto"/>
        <w:ind w:left="360"/>
        <w:rPr>
          <w:rFonts w:ascii="Arial" w:hAnsi="Arial" w:cs="Arial"/>
          <w:color w:val="000000"/>
        </w:rPr>
      </w:pPr>
    </w:p>
    <w:p w14:paraId="58E39B31" w14:textId="77777777" w:rsidR="0033595A" w:rsidRPr="00FE699F" w:rsidRDefault="0033595A" w:rsidP="00016726">
      <w:pPr>
        <w:numPr>
          <w:ilvl w:val="0"/>
          <w:numId w:val="16"/>
        </w:numPr>
        <w:spacing w:line="360" w:lineRule="auto"/>
        <w:rPr>
          <w:rFonts w:ascii="Arial" w:hAnsi="Arial" w:cs="Arial"/>
          <w:color w:val="000000"/>
        </w:rPr>
      </w:pPr>
      <w:r w:rsidRPr="00FE699F">
        <w:rPr>
          <w:rFonts w:ascii="Arial" w:hAnsi="Arial" w:cs="Arial"/>
          <w:color w:val="000000"/>
        </w:rPr>
        <w:t>Commentez les directions futures proposées</w:t>
      </w:r>
    </w:p>
    <w:p w14:paraId="50AB4935" w14:textId="0B24F7FD" w:rsidR="00EC03C3" w:rsidRDefault="00FE699F" w:rsidP="00FE699F">
      <w:pPr>
        <w:spacing w:line="360" w:lineRule="auto"/>
        <w:ind w:left="360"/>
        <w:jc w:val="both"/>
        <w:rPr>
          <w:rFonts w:ascii="Arial Nova Light" w:hAnsi="Arial Nova Light" w:cs="Arial"/>
          <w:color w:val="000000"/>
        </w:rPr>
      </w:pPr>
      <w:r w:rsidRPr="00FE699F">
        <w:rPr>
          <w:rFonts w:ascii="Arial Nova Light" w:hAnsi="Arial Nova Light" w:cs="Arial"/>
          <w:color w:val="000000"/>
        </w:rPr>
        <w:t>Je trouve que la deuxième proposition serait intéressante à explorer. En ce qui concerne la première, je ne comprends pas très bien dans quelle sens l’interpréter. Devrait-on s’intéresser plus en profondeurs aux personnes qui apprennent une deuxième langue ou aux bambins qui apprenne leur langue maternelle</w:t>
      </w:r>
      <w:r>
        <w:rPr>
          <w:rFonts w:ascii="Arial Nova Light" w:hAnsi="Arial Nova Light" w:cs="Arial"/>
          <w:color w:val="000000"/>
        </w:rPr>
        <w:t> ? plus de précision serait utile.</w:t>
      </w:r>
    </w:p>
    <w:p w14:paraId="244A4CD9" w14:textId="77777777" w:rsidR="0057484C" w:rsidRPr="00FE699F" w:rsidRDefault="0057484C" w:rsidP="00FE699F">
      <w:pPr>
        <w:spacing w:line="360" w:lineRule="auto"/>
        <w:ind w:left="360"/>
        <w:jc w:val="both"/>
        <w:rPr>
          <w:rFonts w:ascii="Arial Nova Light" w:hAnsi="Arial Nova Light" w:cs="Arial"/>
          <w:color w:val="000000"/>
        </w:rPr>
      </w:pPr>
    </w:p>
    <w:p w14:paraId="6974CA4B" w14:textId="77777777" w:rsidR="009D204A" w:rsidRDefault="002563ED" w:rsidP="00016726">
      <w:pPr>
        <w:numPr>
          <w:ilvl w:val="0"/>
          <w:numId w:val="16"/>
        </w:numPr>
        <w:spacing w:line="360" w:lineRule="auto"/>
        <w:rPr>
          <w:rFonts w:ascii="Arial" w:hAnsi="Arial" w:cs="Arial"/>
          <w:color w:val="000000"/>
        </w:rPr>
      </w:pPr>
      <w:r>
        <w:rPr>
          <w:rFonts w:ascii="Arial" w:hAnsi="Arial" w:cs="Arial"/>
          <w:color w:val="000000"/>
        </w:rPr>
        <w:lastRenderedPageBreak/>
        <w:t xml:space="preserve"> Autres commentaires (facultatif)</w:t>
      </w:r>
    </w:p>
    <w:p w14:paraId="3D4611BE" w14:textId="6064F5A4" w:rsidR="005841FE" w:rsidRDefault="00DF4B3B" w:rsidP="0068212E">
      <w:pPr>
        <w:spacing w:after="240" w:line="360" w:lineRule="auto"/>
        <w:ind w:left="357"/>
        <w:jc w:val="both"/>
        <w:rPr>
          <w:rFonts w:ascii="Arial Nova Light" w:hAnsi="Arial Nova Light" w:cs="Arial"/>
          <w:color w:val="000000"/>
        </w:rPr>
      </w:pPr>
      <w:r w:rsidRPr="004D6CFD">
        <w:rPr>
          <w:rFonts w:ascii="Arial Nova Light" w:hAnsi="Arial Nova Light" w:cs="Arial"/>
          <w:color w:val="000000"/>
        </w:rPr>
        <w:t xml:space="preserve">De manière générale, je pense que les études ont été trop orientée vers le fait de défendre ou non la théorie « le langage détermine la pensée ». </w:t>
      </w:r>
      <w:r w:rsidR="004D6CFD" w:rsidRPr="004D6CFD">
        <w:rPr>
          <w:rFonts w:ascii="Arial Nova Light" w:hAnsi="Arial Nova Light" w:cs="Arial"/>
          <w:color w:val="000000"/>
        </w:rPr>
        <w:t>L</w:t>
      </w:r>
      <w:r w:rsidRPr="004D6CFD">
        <w:rPr>
          <w:rFonts w:ascii="Arial Nova Light" w:hAnsi="Arial Nova Light" w:cs="Arial"/>
          <w:color w:val="000000"/>
        </w:rPr>
        <w:t xml:space="preserve">’aspect </w:t>
      </w:r>
      <w:r w:rsidR="004D6CFD" w:rsidRPr="004D6CFD">
        <w:rPr>
          <w:rFonts w:ascii="Arial Nova Light" w:hAnsi="Arial Nova Light" w:cs="Arial"/>
          <w:color w:val="000000"/>
        </w:rPr>
        <w:t xml:space="preserve">« catalyseur d’attention » est laissé de côté alors que des études comme celle de </w:t>
      </w:r>
      <w:proofErr w:type="spellStart"/>
      <w:r w:rsidR="004D6CFD" w:rsidRPr="004D6CFD">
        <w:rPr>
          <w:rFonts w:ascii="Arial Nova Light" w:hAnsi="Arial Nova Light" w:cs="Arial"/>
          <w:color w:val="000000"/>
        </w:rPr>
        <w:t>Winawer</w:t>
      </w:r>
      <w:proofErr w:type="spellEnd"/>
      <w:r w:rsidR="004D6CFD" w:rsidRPr="004D6CFD">
        <w:rPr>
          <w:rFonts w:ascii="Arial Nova Light" w:hAnsi="Arial Nova Light" w:cs="Arial"/>
          <w:color w:val="000000"/>
        </w:rPr>
        <w:t xml:space="preserve"> et al. (2007) pourrait être interprétée dans ce sens.</w:t>
      </w:r>
    </w:p>
    <w:p w14:paraId="607AC615" w14:textId="27AF70C7" w:rsidR="00474BCA" w:rsidRDefault="00974C53" w:rsidP="0068212E">
      <w:pPr>
        <w:spacing w:after="240" w:line="360" w:lineRule="auto"/>
        <w:ind w:left="357"/>
        <w:jc w:val="both"/>
        <w:rPr>
          <w:rFonts w:ascii="Arial Nova Light" w:hAnsi="Arial Nova Light" w:cs="Arial"/>
          <w:color w:val="000000"/>
        </w:rPr>
      </w:pPr>
      <w:r w:rsidRPr="00527C19">
        <w:rPr>
          <w:rFonts w:ascii="Arial Nova Light" w:hAnsi="Arial Nova Light" w:cs="Arial"/>
          <w:color w:val="000000"/>
        </w:rPr>
        <w:t>Normalement, les expériences psychologiques ne « prouvent » pas qqch : elles le montrent, mettent en évidence un phénomène. Elles ne considèrent donc pas leur</w:t>
      </w:r>
      <w:r>
        <w:rPr>
          <w:rFonts w:ascii="Arial Nova Light" w:hAnsi="Arial Nova Light" w:cs="Arial"/>
          <w:color w:val="000000"/>
        </w:rPr>
        <w:t>s</w:t>
      </w:r>
      <w:r w:rsidRPr="00527C19">
        <w:rPr>
          <w:rFonts w:ascii="Arial Nova Light" w:hAnsi="Arial Nova Light" w:cs="Arial"/>
          <w:color w:val="000000"/>
        </w:rPr>
        <w:t xml:space="preserve"> conclusion</w:t>
      </w:r>
      <w:r>
        <w:rPr>
          <w:rFonts w:ascii="Arial Nova Light" w:hAnsi="Arial Nova Light" w:cs="Arial"/>
          <w:color w:val="000000"/>
        </w:rPr>
        <w:t>s</w:t>
      </w:r>
      <w:r w:rsidRPr="00527C19">
        <w:rPr>
          <w:rFonts w:ascii="Arial Nova Light" w:hAnsi="Arial Nova Light" w:cs="Arial"/>
          <w:color w:val="000000"/>
        </w:rPr>
        <w:t xml:space="preserve"> comme absolue</w:t>
      </w:r>
      <w:r>
        <w:rPr>
          <w:rFonts w:ascii="Arial Nova Light" w:hAnsi="Arial Nova Light" w:cs="Arial"/>
          <w:color w:val="000000"/>
        </w:rPr>
        <w:t>s</w:t>
      </w:r>
      <w:r w:rsidRPr="00527C19">
        <w:rPr>
          <w:rFonts w:ascii="Arial Nova Light" w:hAnsi="Arial Nova Light" w:cs="Arial"/>
          <w:color w:val="000000"/>
        </w:rPr>
        <w:t>, mais valables à un point dans le temps jusqu’à réfutation.</w:t>
      </w:r>
      <w:r w:rsidR="00474BCA" w:rsidRPr="00474BCA">
        <w:rPr>
          <w:rFonts w:ascii="Arial Nova Light" w:hAnsi="Arial Nova Light" w:cs="Arial"/>
          <w:color w:val="000000"/>
        </w:rPr>
        <w:t xml:space="preserve"> </w:t>
      </w:r>
    </w:p>
    <w:p w14:paraId="10863DB7" w14:textId="79DA87E6" w:rsidR="0068212E" w:rsidRDefault="0068212E" w:rsidP="0068212E">
      <w:pPr>
        <w:spacing w:after="240" w:line="360" w:lineRule="auto"/>
        <w:ind w:left="357"/>
        <w:jc w:val="both"/>
        <w:rPr>
          <w:rFonts w:ascii="Arial Nova Light" w:hAnsi="Arial Nova Light" w:cs="Arial"/>
          <w:color w:val="000000"/>
        </w:rPr>
      </w:pPr>
      <w:r>
        <w:rPr>
          <w:rFonts w:ascii="Arial Nova Light" w:hAnsi="Arial Nova Light" w:cs="Arial"/>
          <w:color w:val="000000"/>
        </w:rPr>
        <w:t>A la l.78, il est dit que la méthodologie de toutes les études présentées précédemment est discutable, alors qu’une seule méthodologie est discutée. Peut-être que cette argument n’est pas nécessaire</w:t>
      </w:r>
      <w:r w:rsidR="00FE699F">
        <w:rPr>
          <w:rFonts w:ascii="Arial Nova Light" w:hAnsi="Arial Nova Light" w:cs="Arial"/>
          <w:color w:val="000000"/>
        </w:rPr>
        <w:t xml:space="preserve"> (voir commentaires précédents)</w:t>
      </w:r>
      <w:r>
        <w:rPr>
          <w:rFonts w:ascii="Arial Nova Light" w:hAnsi="Arial Nova Light" w:cs="Arial"/>
          <w:color w:val="000000"/>
        </w:rPr>
        <w:t xml:space="preserve"> ou qu’il pourrait être plus développé à travers les études ?</w:t>
      </w:r>
    </w:p>
    <w:p w14:paraId="100C7F97" w14:textId="68DF7AE6" w:rsidR="00474BCA" w:rsidRPr="004D6CFD" w:rsidRDefault="00474BCA" w:rsidP="0068212E">
      <w:pPr>
        <w:spacing w:after="240" w:line="360" w:lineRule="auto"/>
        <w:ind w:left="357"/>
        <w:jc w:val="both"/>
        <w:rPr>
          <w:rFonts w:ascii="Arial Nova Light" w:hAnsi="Arial Nova Light" w:cs="Arial"/>
          <w:color w:val="000000"/>
        </w:rPr>
      </w:pPr>
      <w:r>
        <w:rPr>
          <w:rFonts w:ascii="Arial Nova Light" w:hAnsi="Arial Nova Light" w:cs="Arial"/>
          <w:color w:val="000000"/>
        </w:rPr>
        <w:t>(Attention il manque le nombre de mots du travail.)</w:t>
      </w:r>
    </w:p>
    <w:p w14:paraId="7AAC923C" w14:textId="4A878844" w:rsidR="00507536" w:rsidRPr="00474BCA" w:rsidRDefault="00507536" w:rsidP="00474BCA">
      <w:pPr>
        <w:spacing w:after="240" w:line="360" w:lineRule="auto"/>
        <w:ind w:left="357"/>
        <w:jc w:val="both"/>
        <w:rPr>
          <w:rFonts w:ascii="Arial Nova Light" w:hAnsi="Arial Nova Light" w:cs="Arial"/>
          <w:color w:val="000000"/>
        </w:rPr>
      </w:pPr>
    </w:p>
    <w:sectPr w:rsidR="00507536" w:rsidRPr="00474BCA"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CF18" w14:textId="77777777" w:rsidR="00743A49" w:rsidRDefault="00743A49" w:rsidP="007613C9">
      <w:r>
        <w:separator/>
      </w:r>
    </w:p>
  </w:endnote>
  <w:endnote w:type="continuationSeparator" w:id="0">
    <w:p w14:paraId="5C342B81" w14:textId="77777777" w:rsidR="00743A49" w:rsidRDefault="00743A49"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CF604"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31A6B07A"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13A6"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0231B142"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0972E" w14:textId="77777777" w:rsidR="00743A49" w:rsidRDefault="00743A49" w:rsidP="007613C9">
      <w:r>
        <w:separator/>
      </w:r>
    </w:p>
  </w:footnote>
  <w:footnote w:type="continuationSeparator" w:id="0">
    <w:p w14:paraId="6CA72A9C" w14:textId="77777777" w:rsidR="00743A49" w:rsidRDefault="00743A49"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27C02"/>
    <w:rsid w:val="00057EB1"/>
    <w:rsid w:val="00082934"/>
    <w:rsid w:val="000A1E0F"/>
    <w:rsid w:val="000B2E11"/>
    <w:rsid w:val="001066BF"/>
    <w:rsid w:val="00137DB1"/>
    <w:rsid w:val="001F3E00"/>
    <w:rsid w:val="00204A0F"/>
    <w:rsid w:val="00222C6F"/>
    <w:rsid w:val="002367E3"/>
    <w:rsid w:val="002563ED"/>
    <w:rsid w:val="00270996"/>
    <w:rsid w:val="00283E92"/>
    <w:rsid w:val="002C7058"/>
    <w:rsid w:val="002D2ACE"/>
    <w:rsid w:val="002E4812"/>
    <w:rsid w:val="002F14BA"/>
    <w:rsid w:val="003311EF"/>
    <w:rsid w:val="0033595A"/>
    <w:rsid w:val="00360B72"/>
    <w:rsid w:val="003A30A2"/>
    <w:rsid w:val="003C1BDE"/>
    <w:rsid w:val="003C4838"/>
    <w:rsid w:val="003D2A9E"/>
    <w:rsid w:val="003E2835"/>
    <w:rsid w:val="003E392B"/>
    <w:rsid w:val="003E7E13"/>
    <w:rsid w:val="004003BC"/>
    <w:rsid w:val="00417AEA"/>
    <w:rsid w:val="00450093"/>
    <w:rsid w:val="00474BCA"/>
    <w:rsid w:val="004A2040"/>
    <w:rsid w:val="004A4945"/>
    <w:rsid w:val="004B3BE4"/>
    <w:rsid w:val="004D6CFD"/>
    <w:rsid w:val="004E184E"/>
    <w:rsid w:val="004E46DF"/>
    <w:rsid w:val="004E75D5"/>
    <w:rsid w:val="004F3B1E"/>
    <w:rsid w:val="00507536"/>
    <w:rsid w:val="00523DCF"/>
    <w:rsid w:val="00527C19"/>
    <w:rsid w:val="00565D45"/>
    <w:rsid w:val="0057484C"/>
    <w:rsid w:val="0058343F"/>
    <w:rsid w:val="005841FE"/>
    <w:rsid w:val="00597AC9"/>
    <w:rsid w:val="005A0567"/>
    <w:rsid w:val="005E1A97"/>
    <w:rsid w:val="005F1CF1"/>
    <w:rsid w:val="00612A5E"/>
    <w:rsid w:val="0068212E"/>
    <w:rsid w:val="006C326D"/>
    <w:rsid w:val="006E3B65"/>
    <w:rsid w:val="007218B3"/>
    <w:rsid w:val="007234A2"/>
    <w:rsid w:val="00743A49"/>
    <w:rsid w:val="007613C9"/>
    <w:rsid w:val="0077786D"/>
    <w:rsid w:val="007809AC"/>
    <w:rsid w:val="0078714C"/>
    <w:rsid w:val="00791072"/>
    <w:rsid w:val="007C0F71"/>
    <w:rsid w:val="00806119"/>
    <w:rsid w:val="00822336"/>
    <w:rsid w:val="00842C0B"/>
    <w:rsid w:val="00856579"/>
    <w:rsid w:val="008C46B3"/>
    <w:rsid w:val="008C6C13"/>
    <w:rsid w:val="00960F49"/>
    <w:rsid w:val="00974C53"/>
    <w:rsid w:val="00991A0D"/>
    <w:rsid w:val="009D204A"/>
    <w:rsid w:val="00A258BD"/>
    <w:rsid w:val="00A96544"/>
    <w:rsid w:val="00AF7922"/>
    <w:rsid w:val="00B23DFD"/>
    <w:rsid w:val="00B648CA"/>
    <w:rsid w:val="00B66FE4"/>
    <w:rsid w:val="00B75CB7"/>
    <w:rsid w:val="00B76CDB"/>
    <w:rsid w:val="00BA24B0"/>
    <w:rsid w:val="00BA649B"/>
    <w:rsid w:val="00BA6DD1"/>
    <w:rsid w:val="00BC7A07"/>
    <w:rsid w:val="00BE2F28"/>
    <w:rsid w:val="00BF25ED"/>
    <w:rsid w:val="00C36D56"/>
    <w:rsid w:val="00C81BAD"/>
    <w:rsid w:val="00CB3EE0"/>
    <w:rsid w:val="00CD26F3"/>
    <w:rsid w:val="00D11037"/>
    <w:rsid w:val="00D406D6"/>
    <w:rsid w:val="00D83A54"/>
    <w:rsid w:val="00DC080E"/>
    <w:rsid w:val="00DC7170"/>
    <w:rsid w:val="00DF4B3B"/>
    <w:rsid w:val="00E32C29"/>
    <w:rsid w:val="00E3767A"/>
    <w:rsid w:val="00E8493B"/>
    <w:rsid w:val="00E95943"/>
    <w:rsid w:val="00EA1C6A"/>
    <w:rsid w:val="00EA411B"/>
    <w:rsid w:val="00EA7E4F"/>
    <w:rsid w:val="00EC03C3"/>
    <w:rsid w:val="00F02DDE"/>
    <w:rsid w:val="00F302C4"/>
    <w:rsid w:val="00F42E65"/>
    <w:rsid w:val="00F759C9"/>
    <w:rsid w:val="00FB2334"/>
    <w:rsid w:val="00FD5833"/>
    <w:rsid w:val="00FE699F"/>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EB9F1"/>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2044</TotalTime>
  <Pages>7</Pages>
  <Words>2064</Words>
  <Characters>11356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DAYER Elise</cp:lastModifiedBy>
  <cp:revision>23</cp:revision>
  <dcterms:created xsi:type="dcterms:W3CDTF">2020-12-01T10:09:00Z</dcterms:created>
  <dcterms:modified xsi:type="dcterms:W3CDTF">2020-12-18T15:56:00Z</dcterms:modified>
</cp:coreProperties>
</file>