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B65" w:rsidRPr="006E3B65" w:rsidRDefault="006E3B65" w:rsidP="00016726">
      <w:pPr>
        <w:pStyle w:val="Titolo"/>
        <w:spacing w:line="360" w:lineRule="auto"/>
        <w:rPr>
          <w:rFonts w:ascii="Arial" w:hAnsi="Arial" w:cs="Arial"/>
          <w:color w:val="0070C0"/>
          <w:sz w:val="32"/>
          <w:u w:val="none"/>
        </w:rPr>
      </w:pPr>
      <w:r w:rsidRPr="006E3B65">
        <w:rPr>
          <w:rFonts w:ascii="Arial" w:hAnsi="Arial" w:cs="Arial"/>
          <w:color w:val="0070C0"/>
          <w:sz w:val="32"/>
          <w:u w:val="none"/>
        </w:rPr>
        <w:t>Psychologie du Langage 20</w:t>
      </w:r>
      <w:r w:rsidR="004B3BE4">
        <w:rPr>
          <w:rFonts w:ascii="Arial" w:hAnsi="Arial" w:cs="Arial"/>
          <w:color w:val="0070C0"/>
          <w:sz w:val="32"/>
          <w:u w:val="none"/>
        </w:rPr>
        <w:t>20</w:t>
      </w:r>
    </w:p>
    <w:p w:rsidR="006E3B65" w:rsidRDefault="006E3B65" w:rsidP="00016726">
      <w:pPr>
        <w:pStyle w:val="Titolo"/>
        <w:spacing w:line="360" w:lineRule="auto"/>
        <w:rPr>
          <w:rFonts w:ascii="Arial" w:hAnsi="Arial" w:cs="Arial"/>
          <w:sz w:val="32"/>
        </w:rPr>
      </w:pPr>
    </w:p>
    <w:p w:rsidR="002C7058" w:rsidRPr="00E3767A" w:rsidRDefault="00BF25ED" w:rsidP="00016726">
      <w:pPr>
        <w:pStyle w:val="Titolo"/>
        <w:spacing w:line="360" w:lineRule="auto"/>
        <w:rPr>
          <w:rFonts w:ascii="Arial" w:hAnsi="Arial" w:cs="Arial"/>
          <w:color w:val="0070C0"/>
          <w:sz w:val="32"/>
          <w:u w:val="none"/>
        </w:rPr>
      </w:pPr>
      <w:r>
        <w:rPr>
          <w:rFonts w:ascii="Arial" w:hAnsi="Arial" w:cs="Arial"/>
          <w:color w:val="0070C0"/>
          <w:sz w:val="32"/>
          <w:u w:val="none"/>
        </w:rPr>
        <w:t>Formulaire d’é</w:t>
      </w:r>
      <w:r w:rsidR="00842C0B" w:rsidRPr="00E3767A">
        <w:rPr>
          <w:rFonts w:ascii="Arial" w:hAnsi="Arial" w:cs="Arial"/>
          <w:color w:val="0070C0"/>
          <w:sz w:val="32"/>
          <w:u w:val="none"/>
        </w:rPr>
        <w:t>valuation</w:t>
      </w:r>
    </w:p>
    <w:p w:rsidR="002C7058" w:rsidRPr="006E3B65" w:rsidRDefault="002C7058" w:rsidP="00016726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2C7058" w:rsidRDefault="002C7058" w:rsidP="00016726">
      <w:pPr>
        <w:spacing w:line="360" w:lineRule="auto"/>
        <w:rPr>
          <w:rFonts w:ascii="Arial" w:hAnsi="Arial" w:cs="Arial"/>
          <w:color w:val="000000"/>
        </w:rPr>
      </w:pPr>
    </w:p>
    <w:p w:rsidR="00016726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Quel travail évaluez-vous : </w:t>
      </w:r>
      <w:r w:rsidR="00E5063E">
        <w:rPr>
          <w:rFonts w:ascii="Arial" w:hAnsi="Arial" w:cs="Arial"/>
          <w:color w:val="000000"/>
        </w:rPr>
        <w:t>19-209-360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 êtes-vous : </w:t>
      </w:r>
      <w:r w:rsidR="00E5063E">
        <w:rPr>
          <w:rFonts w:ascii="Arial" w:hAnsi="Arial" w:cs="Arial"/>
          <w:color w:val="000000"/>
        </w:rPr>
        <w:t>18-214-163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Enregistrez ce fichier </w:t>
      </w:r>
      <w:r w:rsidR="004E75D5">
        <w:rPr>
          <w:rFonts w:ascii="Arial" w:hAnsi="Arial" w:cs="Arial"/>
          <w:color w:val="000000"/>
        </w:rPr>
        <w:t>en lui donnant le nom : [</w:t>
      </w:r>
      <w:proofErr w:type="spellStart"/>
      <w:r w:rsidR="004E75D5">
        <w:rPr>
          <w:rFonts w:ascii="Arial" w:hAnsi="Arial" w:cs="Arial"/>
          <w:color w:val="000000"/>
        </w:rPr>
        <w:t>numéro_étudiant·e_évalué·</w:t>
      </w:r>
      <w:proofErr w:type="gramStart"/>
      <w:r w:rsidR="004E75D5">
        <w:rPr>
          <w:rFonts w:ascii="Arial" w:hAnsi="Arial" w:cs="Arial"/>
          <w:color w:val="000000"/>
        </w:rPr>
        <w:t>e</w:t>
      </w:r>
      <w:proofErr w:type="spellEnd"/>
      <w:r w:rsidR="004E75D5">
        <w:rPr>
          <w:rFonts w:ascii="Arial" w:hAnsi="Arial" w:cs="Arial"/>
          <w:color w:val="000000"/>
        </w:rPr>
        <w:t>]_</w:t>
      </w:r>
      <w:proofErr w:type="gramEnd"/>
      <w:r w:rsidR="004E75D5">
        <w:rPr>
          <w:rFonts w:ascii="Arial" w:hAnsi="Arial" w:cs="Arial"/>
          <w:color w:val="000000"/>
        </w:rPr>
        <w:t>[votre numéro]</w:t>
      </w:r>
    </w:p>
    <w:p w:rsidR="004E75D5" w:rsidRPr="004E75D5" w:rsidRDefault="004E75D5" w:rsidP="00016726">
      <w:pPr>
        <w:spacing w:line="360" w:lineRule="auto"/>
        <w:rPr>
          <w:rFonts w:ascii="Arial" w:hAnsi="Arial" w:cs="Arial"/>
          <w:i/>
          <w:iCs/>
          <w:color w:val="000000"/>
        </w:rPr>
      </w:pPr>
      <w:r w:rsidRPr="004E75D5">
        <w:rPr>
          <w:rFonts w:ascii="Arial" w:hAnsi="Arial" w:cs="Arial"/>
          <w:i/>
          <w:iCs/>
          <w:color w:val="000000"/>
        </w:rPr>
        <w:t xml:space="preserve">Par exemple, si mon numéro est 33-333-333 et que j’évalue le travail 66-666-666, mon fichier sera : </w:t>
      </w:r>
      <w:r w:rsidRPr="004E75D5">
        <w:rPr>
          <w:rFonts w:ascii="Arial" w:hAnsi="Arial" w:cs="Arial"/>
          <w:b/>
          <w:bCs/>
          <w:i/>
          <w:iCs/>
          <w:color w:val="000000"/>
        </w:rPr>
        <w:t>66-666-666_33-333-333.docx</w:t>
      </w: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F25ED" w:rsidRDefault="00BF25ED" w:rsidP="00016726">
      <w:pPr>
        <w:spacing w:line="360" w:lineRule="auto"/>
        <w:rPr>
          <w:rFonts w:ascii="Arial" w:hAnsi="Arial" w:cs="Arial"/>
          <w:color w:val="000000"/>
        </w:rPr>
      </w:pPr>
    </w:p>
    <w:p w:rsidR="00B648CA" w:rsidRDefault="00B648CA" w:rsidP="00016726">
      <w:pPr>
        <w:spacing w:line="360" w:lineRule="auto"/>
        <w:rPr>
          <w:rFonts w:ascii="Arial" w:hAnsi="Arial" w:cs="Arial"/>
          <w:color w:val="000000"/>
        </w:rPr>
      </w:pPr>
      <w:r w:rsidRPr="00B648CA">
        <w:rPr>
          <w:rFonts w:ascii="Arial" w:hAnsi="Arial" w:cs="Arial"/>
          <w:color w:val="0070C0"/>
          <w:sz w:val="32"/>
        </w:rPr>
        <w:t xml:space="preserve">Instructions pour l’évaluation </w:t>
      </w:r>
      <w:r>
        <w:rPr>
          <w:rFonts w:ascii="Arial" w:hAnsi="Arial" w:cs="Arial"/>
          <w:color w:val="000000"/>
        </w:rPr>
        <w:t xml:space="preserve">: </w:t>
      </w:r>
    </w:p>
    <w:p w:rsidR="00791072" w:rsidRDefault="00B648CA" w:rsidP="00016726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CD26F3">
        <w:rPr>
          <w:rFonts w:ascii="Arial" w:hAnsi="Arial" w:cs="Arial"/>
          <w:color w:val="000000"/>
        </w:rPr>
        <w:t>e travail sera évalué, en fonction de</w:t>
      </w:r>
      <w:r>
        <w:rPr>
          <w:rFonts w:ascii="Arial" w:hAnsi="Arial" w:cs="Arial"/>
          <w:color w:val="000000"/>
        </w:rPr>
        <w:t>s</w:t>
      </w:r>
      <w:r w:rsidR="00CD26F3">
        <w:rPr>
          <w:rFonts w:ascii="Arial" w:hAnsi="Arial" w:cs="Arial"/>
          <w:color w:val="000000"/>
        </w:rPr>
        <w:t xml:space="preserve"> critères précis</w:t>
      </w:r>
      <w:r>
        <w:rPr>
          <w:rFonts w:ascii="Arial" w:hAnsi="Arial" w:cs="Arial"/>
          <w:color w:val="000000"/>
        </w:rPr>
        <w:t xml:space="preserve"> ci-dessous</w:t>
      </w:r>
      <w:r w:rsidR="00CD26F3">
        <w:rPr>
          <w:rFonts w:ascii="Arial" w:hAnsi="Arial" w:cs="Arial"/>
          <w:color w:val="000000"/>
        </w:rPr>
        <w:t xml:space="preserve">, </w:t>
      </w:r>
      <w:r w:rsidR="00CD26F3" w:rsidRPr="00CD26F3">
        <w:rPr>
          <w:rFonts w:ascii="Arial" w:hAnsi="Arial" w:cs="Arial"/>
          <w:b/>
          <w:color w:val="000000"/>
        </w:rPr>
        <w:t>de manière bienveillante et constructive</w:t>
      </w:r>
      <w:r w:rsidR="00CD26F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Votre</w:t>
      </w:r>
      <w:r w:rsidR="00CD26F3">
        <w:rPr>
          <w:rFonts w:ascii="Arial" w:hAnsi="Arial" w:cs="Arial"/>
          <w:color w:val="000000"/>
        </w:rPr>
        <w:t xml:space="preserve"> évaluation vise à proposer quelques corrections à fournir pour améliorer le travail</w:t>
      </w:r>
      <w:r w:rsidR="00791072">
        <w:rPr>
          <w:rFonts w:ascii="Arial" w:hAnsi="Arial" w:cs="Arial"/>
          <w:color w:val="000000"/>
        </w:rPr>
        <w:t>.</w:t>
      </w:r>
    </w:p>
    <w:p w:rsidR="00CD26F3" w:rsidRDefault="00CD26F3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L’évaluation du travail doit être positive (signalez les éléments positifs, comme les éléments qui méritent quelques clarifications/corrections), constructive et pédagogique. Donc aucune attaque, et aucune demande de « tout changé ». N’oubliez-pas : d’autres </w:t>
      </w:r>
      <w:proofErr w:type="gramStart"/>
      <w:r>
        <w:rPr>
          <w:rFonts w:ascii="Arial" w:hAnsi="Arial" w:cs="Arial"/>
          <w:color w:val="000000"/>
        </w:rPr>
        <w:t>personnes</w:t>
      </w:r>
      <w:proofErr w:type="gramEnd"/>
      <w:r>
        <w:rPr>
          <w:rFonts w:ascii="Arial" w:hAnsi="Arial" w:cs="Arial"/>
          <w:color w:val="000000"/>
        </w:rPr>
        <w:t xml:space="preserve"> vont également évaluer votre travail. </w:t>
      </w:r>
    </w:p>
    <w:p w:rsidR="00FF15E5" w:rsidRPr="00E95943" w:rsidRDefault="00FF15E5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5E1A97" w:rsidRPr="00E95943" w:rsidRDefault="00E95943" w:rsidP="00E95943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E95943">
        <w:rPr>
          <w:rFonts w:ascii="Arial" w:hAnsi="Arial" w:cs="Arial"/>
          <w:b/>
          <w:bCs/>
          <w:color w:val="000000"/>
        </w:rPr>
        <w:t xml:space="preserve">Votre </w:t>
      </w:r>
      <w:r w:rsidR="005F1CF1" w:rsidRPr="00E95943">
        <w:rPr>
          <w:rFonts w:ascii="Arial" w:hAnsi="Arial" w:cs="Arial"/>
          <w:b/>
          <w:bCs/>
          <w:color w:val="000000"/>
        </w:rPr>
        <w:t>évaluation</w:t>
      </w:r>
      <w:r w:rsidRPr="00E95943">
        <w:rPr>
          <w:rFonts w:ascii="Arial" w:hAnsi="Arial" w:cs="Arial"/>
          <w:b/>
          <w:bCs/>
          <w:color w:val="000000"/>
        </w:rPr>
        <w:t xml:space="preserve"> doit être </w:t>
      </w:r>
      <w:r w:rsidR="003C1BDE" w:rsidRPr="00E95943">
        <w:rPr>
          <w:rFonts w:ascii="Arial" w:hAnsi="Arial" w:cs="Arial"/>
          <w:b/>
          <w:bCs/>
          <w:color w:val="000000"/>
        </w:rPr>
        <w:t>anonyme</w:t>
      </w:r>
      <w:r w:rsidRPr="00E95943">
        <w:rPr>
          <w:rFonts w:ascii="Arial" w:hAnsi="Arial" w:cs="Arial"/>
          <w:b/>
          <w:bCs/>
          <w:color w:val="000000"/>
        </w:rPr>
        <w:t>.</w:t>
      </w:r>
      <w:r w:rsidR="00D11037" w:rsidRPr="00E95943">
        <w:rPr>
          <w:rFonts w:ascii="Arial" w:hAnsi="Arial" w:cs="Arial"/>
          <w:b/>
          <w:bCs/>
          <w:color w:val="000000"/>
        </w:rPr>
        <w:t xml:space="preserve"> </w:t>
      </w:r>
    </w:p>
    <w:p w:rsidR="005E1A97" w:rsidRDefault="005E1A97" w:rsidP="00016726">
      <w:pPr>
        <w:spacing w:line="360" w:lineRule="auto"/>
        <w:rPr>
          <w:rFonts w:ascii="Arial" w:hAnsi="Arial" w:cs="Arial"/>
          <w:color w:val="000000"/>
        </w:rPr>
      </w:pPr>
    </w:p>
    <w:p w:rsidR="00FF15E5" w:rsidRDefault="00FF15E5" w:rsidP="00FF15E5">
      <w:pPr>
        <w:spacing w:line="360" w:lineRule="auto"/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color w:val="0070C0"/>
          <w:sz w:val="32"/>
        </w:rPr>
        <w:lastRenderedPageBreak/>
        <w:t>É</w:t>
      </w:r>
      <w:r w:rsidRPr="00B648CA">
        <w:rPr>
          <w:rFonts w:ascii="Arial" w:hAnsi="Arial" w:cs="Arial"/>
          <w:color w:val="0070C0"/>
          <w:sz w:val="32"/>
        </w:rPr>
        <w:t>valuation</w:t>
      </w:r>
    </w:p>
    <w:p w:rsidR="00FF15E5" w:rsidRDefault="00FF15E5" w:rsidP="00FF15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Structure</w:t>
      </w:r>
    </w:p>
    <w:p w:rsid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</w:t>
      </w:r>
      <w:r w:rsidR="00FF15E5">
        <w:rPr>
          <w:rFonts w:ascii="Arial" w:hAnsi="Arial" w:cs="Arial"/>
          <w:b/>
          <w:color w:val="FF0000"/>
        </w:rPr>
        <w:t xml:space="preserve"> (max. quelques paragraphes)</w:t>
      </w:r>
      <w:r w:rsidRPr="007C0F71">
        <w:rPr>
          <w:rFonts w:ascii="Arial" w:hAnsi="Arial" w:cs="Arial"/>
          <w:b/>
          <w:color w:val="FF0000"/>
        </w:rPr>
        <w:t>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 w:rsidR="00FF15E5">
        <w:rPr>
          <w:rFonts w:ascii="Arial" w:hAnsi="Arial" w:cs="Arial"/>
          <w:b/>
          <w:color w:val="FF0000"/>
        </w:rPr>
        <w:t xml:space="preserve"> </w:t>
      </w:r>
      <w:r w:rsidR="00FF15E5" w:rsidRPr="00FF15E5">
        <w:rPr>
          <w:rFonts w:ascii="Arial" w:hAnsi="Arial" w:cs="Arial"/>
          <w:bCs/>
          <w:color w:val="FF0000"/>
        </w:rPr>
        <w:t xml:space="preserve">(par ex., </w:t>
      </w:r>
      <w:r w:rsidR="00FF15E5" w:rsidRPr="00FF15E5">
        <w:rPr>
          <w:rFonts w:ascii="Arial" w:hAnsi="Arial" w:cs="Arial"/>
          <w:bCs/>
          <w:i/>
          <w:iCs/>
          <w:color w:val="FF0000"/>
        </w:rPr>
        <w:t>Je trouverais important que le travail présente également des liens avec la théorie XXX</w:t>
      </w:r>
      <w:r w:rsidR="00FF15E5" w:rsidRPr="00FF15E5">
        <w:rPr>
          <w:rFonts w:ascii="Arial" w:hAnsi="Arial" w:cs="Arial"/>
          <w:bCs/>
          <w:color w:val="FF0000"/>
        </w:rPr>
        <w:t>)</w:t>
      </w:r>
      <w:r>
        <w:rPr>
          <w:rFonts w:ascii="Arial" w:hAnsi="Arial" w:cs="Arial"/>
          <w:b/>
          <w:color w:val="000000"/>
        </w:rPr>
        <w:t>.</w:t>
      </w:r>
    </w:p>
    <w:p w:rsidR="007C0F71" w:rsidRPr="003E392B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la structure générale du travail. </w:t>
      </w:r>
    </w:p>
    <w:p w:rsidR="003E392B" w:rsidRDefault="003E392B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(Est-elle claire ? Peut-on clairement comprendre le fil des arguments</w:t>
      </w:r>
      <w:proofErr w:type="gramStart"/>
      <w:r w:rsidRPr="007C0F71">
        <w:rPr>
          <w:rFonts w:ascii="Arial" w:hAnsi="Arial" w:cs="Arial"/>
          <w:i/>
          <w:color w:val="000000"/>
        </w:rPr>
        <w:t> ?...</w:t>
      </w:r>
      <w:proofErr w:type="gramEnd"/>
      <w:r w:rsidRPr="007C0F71">
        <w:rPr>
          <w:rFonts w:ascii="Arial" w:hAnsi="Arial" w:cs="Arial"/>
          <w:i/>
          <w:color w:val="000000"/>
        </w:rPr>
        <w:t>)</w:t>
      </w:r>
    </w:p>
    <w:p w:rsidR="00FF15E5" w:rsidRDefault="00E5063E" w:rsidP="00DC1B0E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Je trouve qu’il faut ajouter la page de titre avec le numéro de caractères, professeur responsable, et Université de Fribourg SA2020. La structure du travail est claire à suivre, et on comprend le fils des arguments.</w:t>
      </w:r>
    </w:p>
    <w:p w:rsidR="00E5063E" w:rsidRPr="00E5063E" w:rsidRDefault="00E5063E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:rsidR="003E392B" w:rsidRDefault="003E392B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</w:t>
      </w:r>
      <w:r w:rsidR="007C0F71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l’introduction</w:t>
      </w:r>
    </w:p>
    <w:p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>(</w:t>
      </w:r>
      <w:r w:rsidR="00856579">
        <w:rPr>
          <w:rFonts w:ascii="Arial" w:hAnsi="Arial" w:cs="Arial"/>
          <w:i/>
          <w:color w:val="000000"/>
        </w:rPr>
        <w:t>L</w:t>
      </w:r>
      <w:r w:rsidR="003E392B" w:rsidRPr="007C0F71">
        <w:rPr>
          <w:rFonts w:ascii="Arial" w:hAnsi="Arial" w:cs="Arial"/>
          <w:i/>
          <w:color w:val="000000"/>
        </w:rPr>
        <w:t xml:space="preserve">es définitions requises sont-elles présentes ? La problématique est-elle clairement présentée ? </w:t>
      </w:r>
      <w:r w:rsidR="007C0F71" w:rsidRPr="007C0F71">
        <w:rPr>
          <w:rFonts w:ascii="Arial" w:hAnsi="Arial" w:cs="Arial"/>
          <w:i/>
          <w:color w:val="000000"/>
        </w:rPr>
        <w:t>La structure du travail est-elle introduite ?)</w:t>
      </w:r>
    </w:p>
    <w:p w:rsidR="00FF15E5" w:rsidRDefault="00E5063E" w:rsidP="00DC1B0E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Les définitions sont présentes et aussi la problématique, même si peut-être on peut la résumer encore mieux en moins de mots, car il y a aussi des répétitions (ex. à ligne 13-14), aussi la notion « (cf. développement ci-dessous) » on peut l’omettre. </w:t>
      </w:r>
    </w:p>
    <w:p w:rsidR="00E5063E" w:rsidRDefault="00E5063E" w:rsidP="00DC1B0E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J’ajouterais aussi d’où sont prises les définitions et les explications données (ex. lignes 21-24). </w:t>
      </w:r>
    </w:p>
    <w:p w:rsidR="00E5063E" w:rsidRPr="00E5063E" w:rsidRDefault="00E5063E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partie dite de d</w:t>
      </w:r>
      <w:r w:rsidR="005F1CF1" w:rsidRPr="005F1CF1">
        <w:rPr>
          <w:rFonts w:ascii="Arial" w:hAnsi="Arial" w:cs="Arial"/>
          <w:color w:val="000000"/>
        </w:rPr>
        <w:t xml:space="preserve">éveloppement 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7C0F71">
        <w:rPr>
          <w:rFonts w:ascii="Arial" w:hAnsi="Arial" w:cs="Arial"/>
          <w:i/>
          <w:color w:val="000000"/>
        </w:rPr>
        <w:t xml:space="preserve">(Est-elle sous forme </w:t>
      </w:r>
      <w:r w:rsidR="005F1CF1" w:rsidRPr="007C0F71">
        <w:rPr>
          <w:rFonts w:ascii="Arial" w:hAnsi="Arial" w:cs="Arial"/>
          <w:i/>
          <w:color w:val="000000"/>
        </w:rPr>
        <w:t>de discussion argumentée</w:t>
      </w:r>
      <w:r w:rsidRPr="007C0F71">
        <w:rPr>
          <w:rFonts w:ascii="Arial" w:hAnsi="Arial" w:cs="Arial"/>
          <w:i/>
          <w:color w:val="000000"/>
        </w:rPr>
        <w:t> ? Est-elle facile à suivre ?)</w:t>
      </w:r>
    </w:p>
    <w:p w:rsidR="00FF15E5" w:rsidRDefault="00DC1B0E" w:rsidP="00DC1B0E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Les arguments apportés sont très intéressants mais parfois expliqués en manière pas très claire (lignes 86-89, lignes 117-123). Le développement on arrive à le suivre mais ça serait facilité avec l’ajoute de quelque paragraphe de plus (ex. ligne 57 on peut former un nouvel paragraphe). </w:t>
      </w:r>
    </w:p>
    <w:p w:rsidR="00DC1B0E" w:rsidRPr="00E5063E" w:rsidRDefault="00DC1B0E" w:rsidP="00DC7170">
      <w:pPr>
        <w:spacing w:line="360" w:lineRule="auto"/>
        <w:ind w:left="720"/>
        <w:rPr>
          <w:rFonts w:ascii="Arial" w:hAnsi="Arial" w:cs="Arial"/>
          <w:iCs/>
          <w:color w:val="000000"/>
        </w:rPr>
      </w:pPr>
    </w:p>
    <w:p w:rsidR="007C0F7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t</w:t>
      </w:r>
      <w:r w:rsidR="005F1CF1" w:rsidRPr="005F1CF1">
        <w:rPr>
          <w:rFonts w:ascii="Arial" w:hAnsi="Arial" w:cs="Arial"/>
          <w:color w:val="000000"/>
        </w:rPr>
        <w:t xml:space="preserve">ransitions </w:t>
      </w:r>
    </w:p>
    <w:p w:rsidR="005F1CF1" w:rsidRDefault="005F1CF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856579">
        <w:rPr>
          <w:rFonts w:ascii="Arial" w:hAnsi="Arial" w:cs="Arial"/>
          <w:i/>
          <w:color w:val="000000"/>
        </w:rPr>
        <w:t>(</w:t>
      </w:r>
      <w:r w:rsidR="007C0F71" w:rsidRPr="00856579">
        <w:rPr>
          <w:rFonts w:ascii="Arial" w:hAnsi="Arial" w:cs="Arial"/>
          <w:i/>
          <w:color w:val="000000"/>
        </w:rPr>
        <w:t>L</w:t>
      </w:r>
      <w:r w:rsidRPr="00856579">
        <w:rPr>
          <w:rFonts w:ascii="Arial" w:hAnsi="Arial" w:cs="Arial"/>
          <w:i/>
          <w:color w:val="000000"/>
        </w:rPr>
        <w:t>es éléments sont</w:t>
      </w:r>
      <w:r w:rsidR="007C0F71" w:rsidRPr="00856579">
        <w:rPr>
          <w:rFonts w:ascii="Arial" w:hAnsi="Arial" w:cs="Arial"/>
          <w:i/>
          <w:color w:val="000000"/>
        </w:rPr>
        <w:t>-ils</w:t>
      </w:r>
      <w:r w:rsidRPr="00856579">
        <w:rPr>
          <w:rFonts w:ascii="Arial" w:hAnsi="Arial" w:cs="Arial"/>
          <w:i/>
          <w:color w:val="000000"/>
        </w:rPr>
        <w:t xml:space="preserve"> liés entre eux</w:t>
      </w:r>
      <w:r w:rsidR="007C0F71" w:rsidRPr="00856579">
        <w:rPr>
          <w:rFonts w:ascii="Arial" w:hAnsi="Arial" w:cs="Arial"/>
          <w:i/>
          <w:color w:val="000000"/>
        </w:rPr>
        <w:t> ? Le fil de l’argumentation est-il facile à suivre ?</w:t>
      </w:r>
      <w:r w:rsidRPr="00856579">
        <w:rPr>
          <w:rFonts w:ascii="Arial" w:hAnsi="Arial" w:cs="Arial"/>
          <w:i/>
          <w:color w:val="000000"/>
        </w:rPr>
        <w:t>)</w:t>
      </w:r>
    </w:p>
    <w:p w:rsidR="00FF15E5" w:rsidRDefault="00DC1B0E" w:rsidP="00DC1B0E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Les transitions sont assez bien soigné</w:t>
      </w:r>
      <w:r w:rsidR="00F55661">
        <w:rPr>
          <w:rFonts w:ascii="Arial" w:hAnsi="Arial" w:cs="Arial"/>
          <w:iCs/>
          <w:color w:val="000000"/>
        </w:rPr>
        <w:t>e</w:t>
      </w:r>
      <w:r>
        <w:rPr>
          <w:rFonts w:ascii="Arial" w:hAnsi="Arial" w:cs="Arial"/>
          <w:iCs/>
          <w:color w:val="000000"/>
        </w:rPr>
        <w:t xml:space="preserve">s sauf une fois (lignes 86-89). On comprend le fils des éléments et leur logique. </w:t>
      </w:r>
    </w:p>
    <w:p w:rsidR="00DC1B0E" w:rsidRPr="00DC1B0E" w:rsidRDefault="00DC1B0E" w:rsidP="00DC1B0E">
      <w:pPr>
        <w:spacing w:line="360" w:lineRule="auto"/>
        <w:ind w:left="720"/>
        <w:jc w:val="both"/>
        <w:rPr>
          <w:rFonts w:ascii="Arial" w:hAnsi="Arial" w:cs="Arial"/>
          <w:iCs/>
          <w:color w:val="000000"/>
        </w:rPr>
      </w:pPr>
    </w:p>
    <w:p w:rsidR="005F1CF1" w:rsidRDefault="007C0F71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Commenter l’o</w:t>
      </w:r>
      <w:r w:rsidR="005F1CF1" w:rsidRPr="005F1CF1">
        <w:rPr>
          <w:rFonts w:ascii="Arial" w:hAnsi="Arial" w:cs="Arial"/>
          <w:color w:val="000000"/>
        </w:rPr>
        <w:t xml:space="preserve">rthographe, </w:t>
      </w:r>
      <w:r>
        <w:rPr>
          <w:rFonts w:ascii="Arial" w:hAnsi="Arial" w:cs="Arial"/>
          <w:color w:val="000000"/>
        </w:rPr>
        <w:t xml:space="preserve">la </w:t>
      </w:r>
      <w:r w:rsidR="005F1CF1" w:rsidRPr="005F1CF1">
        <w:rPr>
          <w:rFonts w:ascii="Arial" w:hAnsi="Arial" w:cs="Arial"/>
          <w:color w:val="000000"/>
        </w:rPr>
        <w:t>grammaire</w:t>
      </w:r>
      <w:r>
        <w:rPr>
          <w:rFonts w:ascii="Arial" w:hAnsi="Arial" w:cs="Arial"/>
          <w:color w:val="000000"/>
        </w:rPr>
        <w:t xml:space="preserve"> et la </w:t>
      </w:r>
      <w:r w:rsidR="005F1CF1" w:rsidRPr="005F1CF1">
        <w:rPr>
          <w:rFonts w:ascii="Arial" w:hAnsi="Arial" w:cs="Arial"/>
          <w:color w:val="000000"/>
        </w:rPr>
        <w:t>syntaxe</w:t>
      </w:r>
      <w:r w:rsidR="008C6C13">
        <w:rPr>
          <w:rFonts w:ascii="Arial" w:hAnsi="Arial" w:cs="Arial"/>
          <w:color w:val="000000"/>
        </w:rPr>
        <w:t>.</w:t>
      </w:r>
    </w:p>
    <w:p w:rsidR="00DC1B0E" w:rsidRPr="005F1CF1" w:rsidRDefault="00DC1B0E" w:rsidP="00DC1B0E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Le texte est grammaticalement correct, mais il y a des fois des formulations qui pouvaient être rendues plus belles. Par exemple à lignes 137-138, si on </w:t>
      </w:r>
      <w:r w:rsidR="00F55661">
        <w:rPr>
          <w:rFonts w:ascii="Arial" w:hAnsi="Arial" w:cs="Arial"/>
          <w:color w:val="000000"/>
        </w:rPr>
        <w:t xml:space="preserve">ne </w:t>
      </w:r>
      <w:r>
        <w:rPr>
          <w:rFonts w:ascii="Arial" w:hAnsi="Arial" w:cs="Arial"/>
          <w:color w:val="000000"/>
        </w:rPr>
        <w:t xml:space="preserve">trouve pas une traduction adapte en français je crois qu’on peut laisser le terme en anglais en le mettant en italique. </w:t>
      </w:r>
      <w:r w:rsidR="00F55661">
        <w:rPr>
          <w:rFonts w:ascii="Arial" w:hAnsi="Arial" w:cs="Arial"/>
          <w:color w:val="000000"/>
        </w:rPr>
        <w:t xml:space="preserve">Lignes 160-161 la formulation est un peu trop familier. </w:t>
      </w:r>
    </w:p>
    <w:p w:rsidR="005F1CF1" w:rsidRPr="005F1CF1" w:rsidRDefault="005F1CF1" w:rsidP="00DC1B0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C6C13" w:rsidRDefault="005F1CF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000000"/>
        </w:rPr>
        <w:t>Contenu</w:t>
      </w:r>
    </w:p>
    <w:p w:rsidR="005F1CF1" w:rsidRPr="007C0F71" w:rsidRDefault="007C0F71" w:rsidP="00016726">
      <w:pPr>
        <w:spacing w:line="360" w:lineRule="auto"/>
        <w:rPr>
          <w:rFonts w:ascii="Arial" w:hAnsi="Arial" w:cs="Arial"/>
          <w:b/>
          <w:color w:val="000000"/>
        </w:rPr>
      </w:pPr>
      <w:r w:rsidRPr="007C0F71">
        <w:rPr>
          <w:rFonts w:ascii="Arial" w:hAnsi="Arial" w:cs="Arial"/>
          <w:b/>
          <w:color w:val="FF0000"/>
        </w:rPr>
        <w:t>Pour chaque commentaire, spécifie</w:t>
      </w:r>
      <w:r>
        <w:rPr>
          <w:rFonts w:ascii="Arial" w:hAnsi="Arial" w:cs="Arial"/>
          <w:b/>
          <w:color w:val="FF0000"/>
        </w:rPr>
        <w:t>z</w:t>
      </w:r>
      <w:r w:rsidRPr="007C0F71">
        <w:rPr>
          <w:rFonts w:ascii="Arial" w:hAnsi="Arial" w:cs="Arial"/>
          <w:b/>
          <w:color w:val="FF0000"/>
        </w:rPr>
        <w:t xml:space="preserve"> les corrections à fournir s’il y en a</w:t>
      </w:r>
      <w:r>
        <w:rPr>
          <w:rFonts w:ascii="Arial" w:hAnsi="Arial" w:cs="Arial"/>
          <w:b/>
          <w:color w:val="000000"/>
        </w:rPr>
        <w:t>.</w:t>
      </w:r>
    </w:p>
    <w:p w:rsidR="005F1CF1" w:rsidRPr="005F1CF1" w:rsidRDefault="005F1CF1" w:rsidP="00016726">
      <w:pPr>
        <w:spacing w:line="360" w:lineRule="auto"/>
        <w:rPr>
          <w:rFonts w:ascii="Arial" w:hAnsi="Arial" w:cs="Arial"/>
          <w:color w:val="000000"/>
        </w:rPr>
      </w:pPr>
    </w:p>
    <w:p w:rsidR="005F1CF1" w:rsidRPr="005F1CF1" w:rsidRDefault="00AF7922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la pertinence de la r</w:t>
      </w:r>
      <w:r w:rsidR="005F1CF1" w:rsidRPr="005F1CF1">
        <w:rPr>
          <w:rFonts w:ascii="Arial" w:hAnsi="Arial" w:cs="Arial"/>
          <w:color w:val="000000"/>
        </w:rPr>
        <w:t xml:space="preserve">éponse </w:t>
      </w:r>
      <w:r>
        <w:rPr>
          <w:rFonts w:ascii="Arial" w:hAnsi="Arial" w:cs="Arial"/>
          <w:color w:val="000000"/>
        </w:rPr>
        <w:t>par rapport</w:t>
      </w:r>
      <w:r w:rsidR="005F1CF1" w:rsidRPr="005F1CF1">
        <w:rPr>
          <w:rFonts w:ascii="Arial" w:hAnsi="Arial" w:cs="Arial"/>
          <w:color w:val="000000"/>
        </w:rPr>
        <w:t xml:space="preserve"> à la question</w:t>
      </w:r>
    </w:p>
    <w:p w:rsidR="007C0F71" w:rsidRDefault="007C0F71" w:rsidP="00DC7170">
      <w:pPr>
        <w:spacing w:line="360" w:lineRule="auto"/>
        <w:ind w:left="720"/>
        <w:rPr>
          <w:rFonts w:ascii="Arial" w:hAnsi="Arial" w:cs="Arial"/>
          <w:i/>
          <w:color w:val="000000"/>
        </w:rPr>
      </w:pPr>
      <w:r w:rsidRPr="004A4945">
        <w:rPr>
          <w:rFonts w:ascii="Arial" w:hAnsi="Arial" w:cs="Arial"/>
          <w:i/>
          <w:color w:val="000000"/>
        </w:rPr>
        <w:t>(</w:t>
      </w:r>
      <w:r w:rsidR="00AF7922" w:rsidRPr="004A4945">
        <w:rPr>
          <w:rFonts w:ascii="Arial" w:hAnsi="Arial" w:cs="Arial"/>
          <w:i/>
          <w:color w:val="000000"/>
        </w:rPr>
        <w:t>Est-ce que les éléments présentés répondent à la question ? Y aurait-il d’autres éléments qui auraient pu être présentés ?)</w:t>
      </w:r>
    </w:p>
    <w:p w:rsidR="00FF15E5" w:rsidRDefault="002E646B" w:rsidP="00DC7170">
      <w:pPr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éléments apportés répondent à la question. </w:t>
      </w:r>
    </w:p>
    <w:p w:rsidR="002E646B" w:rsidRDefault="002E646B" w:rsidP="00DC7170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3595A" w:rsidRDefault="004003BC" w:rsidP="00DC7170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Commentez, d</w:t>
      </w:r>
      <w:r w:rsidR="00AF7922">
        <w:rPr>
          <w:rFonts w:ascii="Arial" w:hAnsi="Arial" w:cs="Arial"/>
          <w:color w:val="000000"/>
        </w:rPr>
        <w:t>e manière générale</w:t>
      </w:r>
      <w:r>
        <w:rPr>
          <w:rFonts w:ascii="Arial" w:hAnsi="Arial" w:cs="Arial"/>
          <w:color w:val="000000"/>
        </w:rPr>
        <w:t>, la q</w:t>
      </w:r>
      <w:r w:rsidR="005F1CF1" w:rsidRPr="005F1CF1">
        <w:rPr>
          <w:rFonts w:ascii="Arial" w:hAnsi="Arial" w:cs="Arial"/>
          <w:color w:val="000000"/>
        </w:rPr>
        <w:t>ualité de l'argumentation</w:t>
      </w:r>
      <w:r w:rsidR="00FF15E5">
        <w:rPr>
          <w:rFonts w:ascii="Arial" w:hAnsi="Arial" w:cs="Arial"/>
          <w:color w:val="000000"/>
        </w:rPr>
        <w:t>.</w:t>
      </w:r>
    </w:p>
    <w:p w:rsidR="00FF15E5" w:rsidRDefault="002E646B" w:rsidP="002E646B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L’argumentation apporte des éléments intéressants, mais est parfois un peu répétitif. </w:t>
      </w:r>
    </w:p>
    <w:p w:rsidR="002E646B" w:rsidRPr="00DC7170" w:rsidRDefault="002E646B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FF15E5" w:rsidRPr="00FF15E5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votre avis, l</w:t>
      </w:r>
      <w:r w:rsidR="005F1CF1" w:rsidRPr="005F1CF1">
        <w:rPr>
          <w:rFonts w:ascii="Arial" w:hAnsi="Arial" w:cs="Arial"/>
          <w:color w:val="000000"/>
        </w:rPr>
        <w:t>es études présentées</w:t>
      </w:r>
      <w:r>
        <w:rPr>
          <w:rFonts w:ascii="Arial" w:hAnsi="Arial" w:cs="Arial"/>
          <w:color w:val="000000"/>
        </w:rPr>
        <w:t xml:space="preserve"> ont</w:t>
      </w:r>
      <w:r w:rsidR="003E28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été bien comprises ?</w:t>
      </w:r>
    </w:p>
    <w:p w:rsidR="00FF15E5" w:rsidRDefault="006A157F" w:rsidP="00FF15E5">
      <w:pPr>
        <w:pStyle w:val="Paragrafoelenc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pense que les études ont été bien compris, mais sans </w:t>
      </w:r>
      <w:r w:rsidR="002D2087">
        <w:rPr>
          <w:rFonts w:ascii="Arial" w:hAnsi="Arial" w:cs="Arial"/>
          <w:color w:val="000000"/>
        </w:rPr>
        <w:t>les citations des études dans le travail est difficile à le saisir avec précision.</w:t>
      </w:r>
    </w:p>
    <w:p w:rsidR="00FF15E5" w:rsidRPr="00DC7170" w:rsidRDefault="00FF15E5" w:rsidP="00FF15E5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0B2E11" w:rsidRDefault="0033595A" w:rsidP="00FF15E5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 choix des études</w:t>
      </w:r>
    </w:p>
    <w:p w:rsidR="0033595A" w:rsidRDefault="005F1CF1" w:rsidP="000B2E11">
      <w:pPr>
        <w:spacing w:line="360" w:lineRule="auto"/>
        <w:ind w:left="360"/>
        <w:rPr>
          <w:rFonts w:ascii="Arial" w:hAnsi="Arial" w:cs="Arial"/>
          <w:i/>
          <w:color w:val="000000"/>
        </w:rPr>
      </w:pPr>
      <w:r w:rsidRPr="00FF15E5">
        <w:rPr>
          <w:rFonts w:ascii="Arial" w:hAnsi="Arial" w:cs="Arial"/>
          <w:i/>
          <w:color w:val="000000"/>
        </w:rPr>
        <w:t>(</w:t>
      </w:r>
      <w:r w:rsidR="004A4945" w:rsidRPr="00FF15E5">
        <w:rPr>
          <w:rFonts w:ascii="Arial" w:hAnsi="Arial" w:cs="Arial"/>
          <w:i/>
          <w:color w:val="000000"/>
        </w:rPr>
        <w:t>N</w:t>
      </w:r>
      <w:r w:rsidRPr="00FF15E5">
        <w:rPr>
          <w:rFonts w:ascii="Arial" w:hAnsi="Arial" w:cs="Arial"/>
          <w:i/>
          <w:color w:val="000000"/>
        </w:rPr>
        <w:t>ombres et pertinence</w:t>
      </w:r>
      <w:r w:rsidR="000B2E11">
        <w:rPr>
          <w:rFonts w:ascii="Arial" w:hAnsi="Arial" w:cs="Arial"/>
          <w:i/>
          <w:color w:val="000000"/>
        </w:rPr>
        <w:t>)</w:t>
      </w:r>
    </w:p>
    <w:p w:rsidR="000B2E11" w:rsidRDefault="002502EA" w:rsidP="002502EA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trouve que les études choisit sont pertinents avec la question posée, aussi car je trouve que c’est un thème dont est difficile à trouver des études utiles.</w:t>
      </w:r>
    </w:p>
    <w:p w:rsidR="002D2087" w:rsidRPr="002D2087" w:rsidRDefault="002D2087" w:rsidP="002D2087">
      <w:pPr>
        <w:spacing w:line="360" w:lineRule="auto"/>
        <w:ind w:left="360"/>
        <w:jc w:val="both"/>
        <w:rPr>
          <w:rFonts w:ascii="Arial" w:hAnsi="Arial" w:cs="Arial"/>
          <w:color w:val="000000"/>
          <w:lang w:val="fr-CH"/>
        </w:rPr>
      </w:pPr>
      <w:r>
        <w:rPr>
          <w:rFonts w:ascii="Arial" w:hAnsi="Arial" w:cs="Arial"/>
          <w:color w:val="000000"/>
          <w:lang w:val="fr-CH"/>
        </w:rPr>
        <w:t xml:space="preserve">Dans cette étude existe le DOI : </w:t>
      </w:r>
      <w:proofErr w:type="spellStart"/>
      <w:r w:rsidRPr="002D2087">
        <w:rPr>
          <w:rFonts w:ascii="Arial" w:hAnsi="Arial" w:cs="Arial"/>
          <w:color w:val="000000"/>
          <w:lang w:val="fr-CH"/>
        </w:rPr>
        <w:t>Kesebir</w:t>
      </w:r>
      <w:proofErr w:type="spellEnd"/>
      <w:r w:rsidRPr="002D2087">
        <w:rPr>
          <w:rFonts w:ascii="Arial" w:hAnsi="Arial" w:cs="Arial"/>
          <w:color w:val="000000"/>
          <w:lang w:val="fr-CH"/>
        </w:rPr>
        <w:t xml:space="preserve">, S. (2017). Word </w:t>
      </w:r>
      <w:proofErr w:type="spellStart"/>
      <w:r w:rsidRPr="002D2087">
        <w:rPr>
          <w:rFonts w:ascii="Arial" w:hAnsi="Arial" w:cs="Arial"/>
          <w:color w:val="000000"/>
          <w:lang w:val="fr-CH"/>
        </w:rPr>
        <w:t>order</w:t>
      </w:r>
      <w:proofErr w:type="spellEnd"/>
      <w:r w:rsidRPr="002D2087">
        <w:rPr>
          <w:rFonts w:ascii="Arial" w:hAnsi="Arial" w:cs="Arial"/>
          <w:color w:val="000000"/>
          <w:lang w:val="fr-CH"/>
        </w:rPr>
        <w:t xml:space="preserve"> </w:t>
      </w:r>
      <w:proofErr w:type="spellStart"/>
      <w:r w:rsidRPr="002D2087">
        <w:rPr>
          <w:rFonts w:ascii="Arial" w:hAnsi="Arial" w:cs="Arial"/>
          <w:color w:val="000000"/>
          <w:lang w:val="fr-CH"/>
        </w:rPr>
        <w:t>denotes</w:t>
      </w:r>
      <w:proofErr w:type="spellEnd"/>
      <w:r w:rsidRPr="002D2087">
        <w:rPr>
          <w:rFonts w:ascii="Arial" w:hAnsi="Arial" w:cs="Arial"/>
          <w:color w:val="000000"/>
          <w:lang w:val="fr-CH"/>
        </w:rPr>
        <w:t xml:space="preserve"> relevance </w:t>
      </w:r>
      <w:proofErr w:type="spellStart"/>
      <w:proofErr w:type="gramStart"/>
      <w:r w:rsidRPr="002D2087">
        <w:rPr>
          <w:rFonts w:ascii="Arial" w:hAnsi="Arial" w:cs="Arial"/>
          <w:color w:val="000000"/>
          <w:lang w:val="fr-CH"/>
        </w:rPr>
        <w:t>differences</w:t>
      </w:r>
      <w:proofErr w:type="spellEnd"/>
      <w:r w:rsidRPr="002D2087">
        <w:rPr>
          <w:rFonts w:ascii="Arial" w:hAnsi="Arial" w:cs="Arial"/>
          <w:color w:val="000000"/>
          <w:lang w:val="fr-CH"/>
        </w:rPr>
        <w:t>:</w:t>
      </w:r>
      <w:proofErr w:type="gramEnd"/>
      <w:r w:rsidRPr="002D2087">
        <w:rPr>
          <w:rFonts w:ascii="Arial" w:hAnsi="Arial" w:cs="Arial"/>
          <w:color w:val="000000"/>
          <w:lang w:val="fr-CH"/>
        </w:rPr>
        <w:t xml:space="preserve"> The case of </w:t>
      </w:r>
      <w:proofErr w:type="spellStart"/>
      <w:r w:rsidRPr="002D2087">
        <w:rPr>
          <w:rFonts w:ascii="Arial" w:hAnsi="Arial" w:cs="Arial"/>
          <w:color w:val="000000"/>
          <w:lang w:val="fr-CH"/>
        </w:rPr>
        <w:t>conjoined</w:t>
      </w:r>
      <w:proofErr w:type="spellEnd"/>
      <w:r w:rsidRPr="002D2087">
        <w:rPr>
          <w:rFonts w:ascii="Arial" w:hAnsi="Arial" w:cs="Arial"/>
          <w:color w:val="000000"/>
          <w:lang w:val="fr-CH"/>
        </w:rPr>
        <w:t xml:space="preserve"> phrases </w:t>
      </w:r>
      <w:proofErr w:type="spellStart"/>
      <w:r w:rsidRPr="002D2087">
        <w:rPr>
          <w:rFonts w:ascii="Arial" w:hAnsi="Arial" w:cs="Arial"/>
          <w:color w:val="000000"/>
          <w:lang w:val="fr-CH"/>
        </w:rPr>
        <w:t>with</w:t>
      </w:r>
      <w:proofErr w:type="spellEnd"/>
      <w:r w:rsidRPr="002D2087">
        <w:rPr>
          <w:rFonts w:ascii="Arial" w:hAnsi="Arial" w:cs="Arial"/>
          <w:color w:val="000000"/>
          <w:lang w:val="fr-CH"/>
        </w:rPr>
        <w:t xml:space="preserve"> lexical </w:t>
      </w:r>
      <w:proofErr w:type="spellStart"/>
      <w:r w:rsidRPr="002D2087">
        <w:rPr>
          <w:rFonts w:ascii="Arial" w:hAnsi="Arial" w:cs="Arial"/>
          <w:color w:val="000000"/>
          <w:lang w:val="fr-CH"/>
        </w:rPr>
        <w:t>gender</w:t>
      </w:r>
      <w:proofErr w:type="spellEnd"/>
      <w:r w:rsidRPr="002D2087">
        <w:rPr>
          <w:rFonts w:ascii="Arial" w:hAnsi="Arial" w:cs="Arial"/>
          <w:color w:val="000000"/>
          <w:lang w:val="fr-CH"/>
        </w:rPr>
        <w:t>. </w:t>
      </w:r>
      <w:r w:rsidRPr="002D2087">
        <w:rPr>
          <w:rFonts w:ascii="Arial" w:hAnsi="Arial" w:cs="Arial"/>
          <w:i/>
          <w:iCs/>
          <w:color w:val="000000"/>
          <w:lang w:val="fr-CH"/>
        </w:rPr>
        <w:t xml:space="preserve">Journal of </w:t>
      </w:r>
      <w:proofErr w:type="spellStart"/>
      <w:r w:rsidRPr="002D2087">
        <w:rPr>
          <w:rFonts w:ascii="Arial" w:hAnsi="Arial" w:cs="Arial"/>
          <w:i/>
          <w:iCs/>
          <w:color w:val="000000"/>
          <w:lang w:val="fr-CH"/>
        </w:rPr>
        <w:t>Personality</w:t>
      </w:r>
      <w:proofErr w:type="spellEnd"/>
      <w:r w:rsidRPr="002D2087">
        <w:rPr>
          <w:rFonts w:ascii="Arial" w:hAnsi="Arial" w:cs="Arial"/>
          <w:i/>
          <w:iCs/>
          <w:color w:val="000000"/>
          <w:lang w:val="fr-CH"/>
        </w:rPr>
        <w:t xml:space="preserve"> and Social Psychology, 113</w:t>
      </w:r>
      <w:r w:rsidRPr="002D2087">
        <w:rPr>
          <w:rFonts w:ascii="Arial" w:hAnsi="Arial" w:cs="Arial"/>
          <w:color w:val="000000"/>
          <w:lang w:val="fr-CH"/>
        </w:rPr>
        <w:t>(2), 262–279.</w:t>
      </w:r>
      <w:r w:rsidRPr="002D2087">
        <w:rPr>
          <w:rFonts w:ascii="Arial" w:hAnsi="Arial" w:cs="Arial"/>
          <w:color w:val="000000"/>
          <w:lang w:val="fr-CH"/>
        </w:rPr>
        <w:t xml:space="preserve"> </w:t>
      </w:r>
      <w:r>
        <w:rPr>
          <w:rFonts w:ascii="Arial" w:hAnsi="Arial" w:cs="Arial"/>
          <w:color w:val="000000"/>
          <w:lang w:val="fr-CH"/>
        </w:rPr>
        <w:t>DOI :</w:t>
      </w:r>
      <w:r w:rsidRPr="002D2087">
        <w:rPr>
          <w:rFonts w:ascii="Arial" w:hAnsi="Arial" w:cs="Arial"/>
          <w:color w:val="000000"/>
          <w:lang w:val="fr-CH"/>
        </w:rPr>
        <w:t> </w:t>
      </w:r>
      <w:hyperlink r:id="rId7" w:tgtFrame="_blank" w:history="1">
        <w:r w:rsidRPr="002D2087">
          <w:rPr>
            <w:rStyle w:val="Collegamentoipertestuale"/>
            <w:rFonts w:ascii="Arial" w:hAnsi="Arial" w:cs="Arial"/>
            <w:lang w:val="fr-CH"/>
          </w:rPr>
          <w:t>https://doi.org/10.1037/pspi0000094</w:t>
        </w:r>
      </w:hyperlink>
    </w:p>
    <w:p w:rsidR="002502EA" w:rsidRPr="00FF15E5" w:rsidRDefault="002502EA" w:rsidP="002D2087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3595A" w:rsidRDefault="0033595A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Commentez les directions futures proposées</w:t>
      </w:r>
    </w:p>
    <w:p w:rsidR="002563ED" w:rsidRDefault="002E646B" w:rsidP="002E646B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trouve la réflexion finale sur le choix de la hiérarchie dans la phrase très pertinent et qui peut donner des intéressantes pistes de réflexion.</w:t>
      </w:r>
    </w:p>
    <w:p w:rsidR="002E646B" w:rsidRDefault="002E646B" w:rsidP="002563ED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9D204A" w:rsidRDefault="002563ED" w:rsidP="00016726">
      <w:pPr>
        <w:numPr>
          <w:ilvl w:val="0"/>
          <w:numId w:val="1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Autres commentaires (facultatif)</w:t>
      </w:r>
    </w:p>
    <w:p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9D204A" w:rsidRDefault="009D204A" w:rsidP="009D204A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507536" w:rsidRPr="00507536" w:rsidRDefault="00507536" w:rsidP="00016726">
      <w:pPr>
        <w:spacing w:line="360" w:lineRule="auto"/>
        <w:rPr>
          <w:rFonts w:ascii="Arial" w:hAnsi="Arial" w:cs="Arial"/>
          <w:color w:val="000000"/>
        </w:rPr>
      </w:pPr>
    </w:p>
    <w:sectPr w:rsidR="00507536" w:rsidRPr="00507536" w:rsidSect="00DC717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2DC6" w:rsidRDefault="00332DC6" w:rsidP="007613C9">
      <w:r>
        <w:separator/>
      </w:r>
    </w:p>
  </w:endnote>
  <w:endnote w:type="continuationSeparator" w:id="0">
    <w:p w:rsidR="00332DC6" w:rsidRDefault="00332DC6" w:rsidP="0076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3C9" w:rsidRDefault="007613C9" w:rsidP="006D11E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7613C9" w:rsidRDefault="007613C9" w:rsidP="007613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3C9" w:rsidRDefault="007613C9" w:rsidP="006D11E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613C9" w:rsidRDefault="007613C9" w:rsidP="007613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2DC6" w:rsidRDefault="00332DC6" w:rsidP="007613C9">
      <w:r>
        <w:separator/>
      </w:r>
    </w:p>
  </w:footnote>
  <w:footnote w:type="continuationSeparator" w:id="0">
    <w:p w:rsidR="00332DC6" w:rsidRDefault="00332DC6" w:rsidP="0076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AA71CB"/>
    <w:multiLevelType w:val="hybridMultilevel"/>
    <w:tmpl w:val="948080BC"/>
    <w:lvl w:ilvl="0" w:tplc="2752B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1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29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84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B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7332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E53E4"/>
    <w:multiLevelType w:val="hybridMultilevel"/>
    <w:tmpl w:val="4888FC12"/>
    <w:lvl w:ilvl="0" w:tplc="0638E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6F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C9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A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C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AA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24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22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FAF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5BB9"/>
    <w:multiLevelType w:val="hybridMultilevel"/>
    <w:tmpl w:val="1FD21A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3885"/>
    <w:multiLevelType w:val="hybridMultilevel"/>
    <w:tmpl w:val="74045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62B"/>
    <w:multiLevelType w:val="hybridMultilevel"/>
    <w:tmpl w:val="D0804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368"/>
    <w:multiLevelType w:val="hybridMultilevel"/>
    <w:tmpl w:val="FA9484AE"/>
    <w:lvl w:ilvl="0" w:tplc="9B162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EA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E0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A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3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60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8C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56CF"/>
    <w:multiLevelType w:val="hybridMultilevel"/>
    <w:tmpl w:val="D8EC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1C91"/>
    <w:multiLevelType w:val="hybridMultilevel"/>
    <w:tmpl w:val="43CC51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D7632"/>
    <w:multiLevelType w:val="hybridMultilevel"/>
    <w:tmpl w:val="46B63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6CEF"/>
    <w:multiLevelType w:val="hybridMultilevel"/>
    <w:tmpl w:val="9FA4C6C8"/>
    <w:lvl w:ilvl="0" w:tplc="CEDC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9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56A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8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45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A0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29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0C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7D8"/>
    <w:multiLevelType w:val="hybridMultilevel"/>
    <w:tmpl w:val="70CA6B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450BB"/>
    <w:multiLevelType w:val="hybridMultilevel"/>
    <w:tmpl w:val="A218E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D6"/>
    <w:rsid w:val="00016726"/>
    <w:rsid w:val="00057EB1"/>
    <w:rsid w:val="00082934"/>
    <w:rsid w:val="000B2E11"/>
    <w:rsid w:val="00204A0F"/>
    <w:rsid w:val="00222C6F"/>
    <w:rsid w:val="002502EA"/>
    <w:rsid w:val="002563ED"/>
    <w:rsid w:val="002C7058"/>
    <w:rsid w:val="002D2087"/>
    <w:rsid w:val="002D2ACE"/>
    <w:rsid w:val="002E4812"/>
    <w:rsid w:val="002E646B"/>
    <w:rsid w:val="002F14BA"/>
    <w:rsid w:val="0031227C"/>
    <w:rsid w:val="003311EF"/>
    <w:rsid w:val="00332DC6"/>
    <w:rsid w:val="0033595A"/>
    <w:rsid w:val="00360B72"/>
    <w:rsid w:val="003A30A2"/>
    <w:rsid w:val="003C1BDE"/>
    <w:rsid w:val="003C4838"/>
    <w:rsid w:val="003E2835"/>
    <w:rsid w:val="003E392B"/>
    <w:rsid w:val="004003BC"/>
    <w:rsid w:val="00417AEA"/>
    <w:rsid w:val="004A2040"/>
    <w:rsid w:val="004A4945"/>
    <w:rsid w:val="004B3BE4"/>
    <w:rsid w:val="004E46DF"/>
    <w:rsid w:val="004E75D5"/>
    <w:rsid w:val="004F3B1E"/>
    <w:rsid w:val="00507536"/>
    <w:rsid w:val="00523DCF"/>
    <w:rsid w:val="00551BCB"/>
    <w:rsid w:val="0058343F"/>
    <w:rsid w:val="00597AC9"/>
    <w:rsid w:val="005E1A97"/>
    <w:rsid w:val="005F1CF1"/>
    <w:rsid w:val="006A157F"/>
    <w:rsid w:val="006E3B65"/>
    <w:rsid w:val="00724B62"/>
    <w:rsid w:val="007613C9"/>
    <w:rsid w:val="0077786D"/>
    <w:rsid w:val="007809AC"/>
    <w:rsid w:val="00791072"/>
    <w:rsid w:val="007C0F71"/>
    <w:rsid w:val="00806119"/>
    <w:rsid w:val="00822336"/>
    <w:rsid w:val="00842C0B"/>
    <w:rsid w:val="00856579"/>
    <w:rsid w:val="008C6C13"/>
    <w:rsid w:val="009D204A"/>
    <w:rsid w:val="00A96544"/>
    <w:rsid w:val="00AB1435"/>
    <w:rsid w:val="00AF7922"/>
    <w:rsid w:val="00B648CA"/>
    <w:rsid w:val="00B66FE4"/>
    <w:rsid w:val="00BA24B0"/>
    <w:rsid w:val="00BC7A07"/>
    <w:rsid w:val="00BF25ED"/>
    <w:rsid w:val="00C81BAD"/>
    <w:rsid w:val="00CD26F3"/>
    <w:rsid w:val="00D11037"/>
    <w:rsid w:val="00D406D6"/>
    <w:rsid w:val="00DC1B0E"/>
    <w:rsid w:val="00DC7170"/>
    <w:rsid w:val="00E32C29"/>
    <w:rsid w:val="00E3767A"/>
    <w:rsid w:val="00E5063E"/>
    <w:rsid w:val="00E8493B"/>
    <w:rsid w:val="00E95943"/>
    <w:rsid w:val="00EA7E4F"/>
    <w:rsid w:val="00F02DDE"/>
    <w:rsid w:val="00F42E65"/>
    <w:rsid w:val="00F55661"/>
    <w:rsid w:val="00FD5833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D6B41E"/>
  <w15:chartTrackingRefBased/>
  <w15:docId w15:val="{1ABC2BEE-6CC0-A64B-B98E-6C99391A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fr-FR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000000"/>
      <w:bdr w:val="single" w:sz="4" w:space="0" w:color="auto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eastAsia="Times New Roman" w:hAnsi="Times New Roman"/>
      <w:b/>
      <w:u w:val="single"/>
      <w:lang w:val="fr-CH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color w:val="000000"/>
      <w:u w:val="single"/>
    </w:rPr>
  </w:style>
  <w:style w:type="character" w:styleId="Collegamentoipertestuale">
    <w:name w:val="Hyperlink"/>
    <w:uiPriority w:val="99"/>
    <w:unhideWhenUsed/>
    <w:rsid w:val="00842C0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42C0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06119"/>
    <w:rPr>
      <w:color w:val="954F72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E32C29"/>
  </w:style>
  <w:style w:type="paragraph" w:styleId="Pidipagina">
    <w:name w:val="footer"/>
    <w:basedOn w:val="Normale"/>
    <w:link w:val="PidipaginaCarattere"/>
    <w:uiPriority w:val="99"/>
    <w:unhideWhenUsed/>
    <w:rsid w:val="007613C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7613C9"/>
    <w:rPr>
      <w:sz w:val="24"/>
      <w:lang w:val="fr-FR"/>
    </w:rPr>
  </w:style>
  <w:style w:type="character" w:styleId="Numeropagina">
    <w:name w:val="page number"/>
    <w:basedOn w:val="Carpredefinitoparagrafo"/>
    <w:uiPriority w:val="99"/>
    <w:semiHidden/>
    <w:unhideWhenUsed/>
    <w:rsid w:val="007613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835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2835"/>
    <w:rPr>
      <w:rFonts w:ascii="Times New Roman" w:hAnsi="Times New Roman"/>
      <w:sz w:val="18"/>
      <w:szCs w:val="18"/>
      <w:lang w:val="fr-FR"/>
    </w:rPr>
  </w:style>
  <w:style w:type="paragraph" w:styleId="Paragrafoelenco">
    <w:name w:val="List Paragraph"/>
    <w:basedOn w:val="Normale"/>
    <w:uiPriority w:val="34"/>
    <w:qFormat/>
    <w:rsid w:val="00FF1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ycnet.apa.org/doi/10.1037/pspi0000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travaux personnels : Indications</vt:lpstr>
      <vt:lpstr>Les travaux personnels : Indications</vt:lpstr>
    </vt:vector>
  </TitlesOfParts>
  <Company>UNIFR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personnels : Indications</dc:title>
  <dc:subject/>
  <dc:creator>Dpt. de Psychologie</dc:creator>
  <cp:keywords/>
  <cp:lastModifiedBy>Tosca Cariboni</cp:lastModifiedBy>
  <cp:revision>7</cp:revision>
  <dcterms:created xsi:type="dcterms:W3CDTF">2020-12-15T13:36:00Z</dcterms:created>
  <dcterms:modified xsi:type="dcterms:W3CDTF">2020-12-16T13:00:00Z</dcterms:modified>
</cp:coreProperties>
</file>