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1E9E" w14:textId="3885ACAB" w:rsidR="00512C49" w:rsidRPr="006B6ACF" w:rsidRDefault="00512C49" w:rsidP="00512C4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bookmarkStart w:id="0" w:name="_Hlk19634976"/>
      <w:r w:rsidRPr="006B6ACF">
        <w:rPr>
          <w:rFonts w:ascii="Times New Roman" w:hAnsi="Times New Roman" w:cs="Times New Roman"/>
          <w:sz w:val="18"/>
          <w:szCs w:val="18"/>
        </w:rPr>
        <w:t xml:space="preserve">Dre Marine Borel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6B6ACF">
        <w:rPr>
          <w:rFonts w:ascii="Times New Roman" w:hAnsi="Times New Roman" w:cs="Times New Roman"/>
          <w:sz w:val="18"/>
          <w:szCs w:val="18"/>
        </w:rPr>
        <w:t xml:space="preserve">   Université de </w:t>
      </w:r>
      <w:r w:rsidR="00BC3472">
        <w:rPr>
          <w:rFonts w:ascii="Times New Roman" w:hAnsi="Times New Roman" w:cs="Times New Roman"/>
          <w:sz w:val="18"/>
          <w:szCs w:val="18"/>
        </w:rPr>
        <w:t>Fribourg</w:t>
      </w:r>
    </w:p>
    <w:p w14:paraId="6C627DCB" w14:textId="6A4AFFF5" w:rsidR="00512C49" w:rsidRPr="006B6ACF" w:rsidRDefault="00512C49" w:rsidP="00512C49">
      <w:pPr>
        <w:spacing w:after="0" w:line="276" w:lineRule="auto"/>
        <w:rPr>
          <w:rFonts w:ascii="Times New Roman" w:hAnsi="Times New Roman" w:cs="Times New Roman"/>
          <w:i/>
          <w:iCs/>
          <w:sz w:val="18"/>
          <w:szCs w:val="18"/>
          <w:lang w:val="fr-CH"/>
        </w:rPr>
      </w:pPr>
      <w:r w:rsidRPr="006B6ACF">
        <w:rPr>
          <w:rFonts w:ascii="Times New Roman" w:hAnsi="Times New Roman" w:cs="Times New Roman"/>
          <w:sz w:val="18"/>
          <w:szCs w:val="18"/>
          <w:lang w:val="fr-CH"/>
        </w:rPr>
        <w:t xml:space="preserve">marine.borel@uzh.ch </w:t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ab/>
      </w:r>
      <w:r>
        <w:rPr>
          <w:rFonts w:ascii="Times New Roman" w:hAnsi="Times New Roman" w:cs="Times New Roman"/>
          <w:sz w:val="18"/>
          <w:szCs w:val="18"/>
          <w:lang w:val="fr-CH"/>
        </w:rPr>
        <w:t xml:space="preserve">    </w:t>
      </w:r>
      <w:r w:rsidRPr="006B6ACF">
        <w:rPr>
          <w:rFonts w:ascii="Times New Roman" w:hAnsi="Times New Roman" w:cs="Times New Roman"/>
          <w:sz w:val="18"/>
          <w:szCs w:val="18"/>
          <w:lang w:val="fr-CH"/>
        </w:rPr>
        <w:t xml:space="preserve"> </w:t>
      </w:r>
      <w:r w:rsidR="00BC3472">
        <w:rPr>
          <w:rFonts w:ascii="Times New Roman" w:hAnsi="Times New Roman" w:cs="Times New Roman"/>
          <w:sz w:val="18"/>
          <w:szCs w:val="18"/>
          <w:lang w:val="fr-CH"/>
        </w:rPr>
        <w:t>Département de français</w:t>
      </w:r>
      <w:r w:rsidRPr="006B6ACF">
        <w:rPr>
          <w:rFonts w:ascii="Times New Roman" w:hAnsi="Times New Roman" w:cs="Times New Roman"/>
          <w:i/>
          <w:iCs/>
          <w:sz w:val="18"/>
          <w:szCs w:val="18"/>
          <w:lang w:val="fr-CH"/>
        </w:rPr>
        <w:t xml:space="preserve"> </w:t>
      </w:r>
    </w:p>
    <w:p w14:paraId="1980D241" w14:textId="5213EBEC" w:rsidR="00512C49" w:rsidRPr="006B6ACF" w:rsidRDefault="00512C49" w:rsidP="00512C49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B6ACF">
        <w:rPr>
          <w:rFonts w:ascii="Times New Roman" w:hAnsi="Times New Roman" w:cs="Times New Roman"/>
          <w:sz w:val="18"/>
          <w:szCs w:val="18"/>
        </w:rPr>
        <w:t xml:space="preserve">Semestre </w:t>
      </w:r>
      <w:r w:rsidR="00BC3472">
        <w:rPr>
          <w:rFonts w:ascii="Times New Roman" w:hAnsi="Times New Roman" w:cs="Times New Roman"/>
          <w:sz w:val="18"/>
          <w:szCs w:val="18"/>
        </w:rPr>
        <w:t>d’automne 2026</w:t>
      </w:r>
    </w:p>
    <w:p w14:paraId="7E0EC4AD" w14:textId="6E710919" w:rsidR="00512C49" w:rsidRPr="00BC3472" w:rsidRDefault="00BC3472" w:rsidP="00512C49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  <w:lang w:val="fr-CH"/>
        </w:rPr>
      </w:pPr>
      <w:r>
        <w:rPr>
          <w:rFonts w:ascii="Times New Roman" w:hAnsi="Times New Roman" w:cs="Times New Roman"/>
          <w:sz w:val="18"/>
          <w:szCs w:val="18"/>
          <w:lang w:val="fr-CH"/>
        </w:rPr>
        <w:t>Lundi</w:t>
      </w:r>
      <w:r w:rsidR="00512C49" w:rsidRPr="00BC3472">
        <w:rPr>
          <w:rFonts w:ascii="Times New Roman" w:hAnsi="Times New Roman" w:cs="Times New Roman"/>
          <w:sz w:val="18"/>
          <w:szCs w:val="18"/>
          <w:lang w:val="fr-CH"/>
        </w:rPr>
        <w:t>, 1</w:t>
      </w:r>
      <w:r>
        <w:rPr>
          <w:rFonts w:ascii="Times New Roman" w:hAnsi="Times New Roman" w:cs="Times New Roman"/>
          <w:sz w:val="18"/>
          <w:szCs w:val="18"/>
          <w:lang w:val="fr-CH"/>
        </w:rPr>
        <w:t>5</w:t>
      </w:r>
      <w:r w:rsidR="00512C49" w:rsidRPr="00BC3472">
        <w:rPr>
          <w:rFonts w:ascii="Times New Roman" w:hAnsi="Times New Roman" w:cs="Times New Roman"/>
          <w:sz w:val="18"/>
          <w:szCs w:val="18"/>
          <w:lang w:val="fr-CH"/>
        </w:rPr>
        <w:t>h</w:t>
      </w:r>
      <w:r>
        <w:rPr>
          <w:rFonts w:ascii="Times New Roman" w:hAnsi="Times New Roman" w:cs="Times New Roman"/>
          <w:sz w:val="18"/>
          <w:szCs w:val="18"/>
          <w:lang w:val="fr-CH"/>
        </w:rPr>
        <w:t>15</w:t>
      </w:r>
      <w:r w:rsidR="00512C49" w:rsidRPr="00BC3472">
        <w:rPr>
          <w:rFonts w:ascii="Times New Roman" w:hAnsi="Times New Roman" w:cs="Times New Roman"/>
          <w:sz w:val="18"/>
          <w:szCs w:val="18"/>
          <w:lang w:val="fr-CH"/>
        </w:rPr>
        <w:t>-1</w:t>
      </w:r>
      <w:r>
        <w:rPr>
          <w:rFonts w:ascii="Times New Roman" w:hAnsi="Times New Roman" w:cs="Times New Roman"/>
          <w:sz w:val="18"/>
          <w:szCs w:val="18"/>
          <w:lang w:val="fr-CH"/>
        </w:rPr>
        <w:t>7</w:t>
      </w:r>
      <w:r w:rsidR="00512C49" w:rsidRPr="00BC3472">
        <w:rPr>
          <w:rFonts w:ascii="Times New Roman" w:hAnsi="Times New Roman" w:cs="Times New Roman"/>
          <w:sz w:val="18"/>
          <w:szCs w:val="18"/>
          <w:lang w:val="fr-CH"/>
        </w:rPr>
        <w:t>h</w:t>
      </w:r>
      <w:r>
        <w:rPr>
          <w:rFonts w:ascii="Times New Roman" w:hAnsi="Times New Roman" w:cs="Times New Roman"/>
          <w:sz w:val="18"/>
          <w:szCs w:val="18"/>
          <w:lang w:val="fr-CH"/>
        </w:rPr>
        <w:t>00</w:t>
      </w:r>
      <w:r w:rsidR="00C33139">
        <w:rPr>
          <w:rFonts w:ascii="Times New Roman" w:hAnsi="Times New Roman" w:cs="Times New Roman"/>
          <w:sz w:val="18"/>
          <w:szCs w:val="18"/>
          <w:lang w:val="fr-CH"/>
        </w:rPr>
        <w:t xml:space="preserve"> – </w:t>
      </w:r>
      <w:r w:rsidR="00C33139" w:rsidRPr="00C33139">
        <w:rPr>
          <w:rFonts w:ascii="Times New Roman" w:hAnsi="Times New Roman" w:cs="Times New Roman"/>
          <w:sz w:val="18"/>
          <w:szCs w:val="18"/>
          <w:lang w:val="fr-CH"/>
        </w:rPr>
        <w:t>BQC 2.525</w:t>
      </w:r>
    </w:p>
    <w:p w14:paraId="179C227A" w14:textId="77777777" w:rsidR="00512C49" w:rsidRPr="00BC3472" w:rsidRDefault="00512C49" w:rsidP="00512C49">
      <w:pPr>
        <w:spacing w:after="0" w:line="276" w:lineRule="auto"/>
        <w:jc w:val="both"/>
        <w:rPr>
          <w:rFonts w:ascii="Times New Roman" w:hAnsi="Times New Roman" w:cs="Times New Roman"/>
          <w:sz w:val="40"/>
          <w:szCs w:val="40"/>
          <w:lang w:val="fr-CH"/>
        </w:rPr>
      </w:pPr>
    </w:p>
    <w:p w14:paraId="5BE35F16" w14:textId="24E423AB" w:rsidR="00512C49" w:rsidRDefault="00E10407" w:rsidP="00512C49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 </w:t>
      </w:r>
      <w:r w:rsidR="00512C49" w:rsidRPr="002009C5">
        <w:rPr>
          <w:rFonts w:ascii="Times New Roman" w:hAnsi="Times New Roman" w:cs="Times New Roman"/>
          <w:b/>
          <w:bCs/>
          <w:sz w:val="28"/>
          <w:szCs w:val="28"/>
        </w:rPr>
        <w:t xml:space="preserve">Sémantique et </w:t>
      </w:r>
      <w:bookmarkEnd w:id="0"/>
      <w:r w:rsidR="00512C49">
        <w:rPr>
          <w:rFonts w:ascii="Times New Roman" w:hAnsi="Times New Roman" w:cs="Times New Roman"/>
          <w:b/>
          <w:bCs/>
          <w:sz w:val="28"/>
          <w:szCs w:val="28"/>
        </w:rPr>
        <w:t>pragmatique de l’euphémisme</w:t>
      </w:r>
      <w:r>
        <w:rPr>
          <w:rFonts w:ascii="Times New Roman" w:hAnsi="Times New Roman" w:cs="Times New Roman"/>
          <w:b/>
          <w:bCs/>
          <w:sz w:val="28"/>
          <w:szCs w:val="28"/>
        </w:rPr>
        <w:t> »</w:t>
      </w:r>
    </w:p>
    <w:p w14:paraId="08EC370B" w14:textId="77777777" w:rsidR="00B46F5F" w:rsidRDefault="00B46F5F" w:rsidP="00512C49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99C37" w14:textId="3D763B86" w:rsidR="00C633C0" w:rsidRDefault="007010C5" w:rsidP="00DC7628">
      <w:pPr>
        <w:spacing w:after="60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C633C0">
        <w:rPr>
          <w:rFonts w:ascii="Times New Roman" w:hAnsi="Times New Roman" w:cs="Times New Roman"/>
          <w:b/>
          <w:bCs/>
          <w:sz w:val="26"/>
          <w:szCs w:val="26"/>
        </w:rPr>
        <w:t>INTRODUCTION AU SÉMINAIRE</w:t>
      </w:r>
    </w:p>
    <w:p w14:paraId="1A5BBE42" w14:textId="01BB8C96" w:rsidR="00340E16" w:rsidRDefault="00340E16" w:rsidP="002B0E22">
      <w:pPr>
        <w:spacing w:before="360"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2D241C">
        <w:rPr>
          <w:rFonts w:ascii="Times New Roman" w:hAnsi="Times New Roman" w:cs="Times New Roman"/>
          <w:b/>
          <w:bCs/>
          <w:sz w:val="26"/>
          <w:szCs w:val="26"/>
        </w:rPr>
        <w:t xml:space="preserve">I. </w:t>
      </w:r>
      <w:r w:rsidR="00A762F5">
        <w:rPr>
          <w:rFonts w:ascii="Times New Roman" w:hAnsi="Times New Roman" w:cs="Times New Roman"/>
          <w:b/>
          <w:bCs/>
          <w:sz w:val="26"/>
          <w:szCs w:val="26"/>
        </w:rPr>
        <w:t>Sémantique et pragmatique</w:t>
      </w:r>
    </w:p>
    <w:p w14:paraId="2A95C70A" w14:textId="439B11CF" w:rsidR="0019371E" w:rsidRDefault="00F116EA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2D241C">
        <w:rPr>
          <w:rFonts w:ascii="Times New Roman" w:hAnsi="Times New Roman" w:cs="Times New Roman"/>
        </w:rPr>
        <w:t>(A</w:t>
      </w:r>
      <w:r w:rsidR="00E32714">
        <w:rPr>
          <w:rFonts w:ascii="Times New Roman" w:hAnsi="Times New Roman" w:cs="Times New Roman"/>
        </w:rPr>
        <w:t>)</w:t>
      </w:r>
      <w:r w:rsidR="00E32714">
        <w:rPr>
          <w:rFonts w:ascii="Times New Roman" w:hAnsi="Times New Roman" w:cs="Times New Roman"/>
        </w:rPr>
        <w:tab/>
      </w:r>
      <w:r w:rsidR="0019371E" w:rsidRPr="0019371E">
        <w:rPr>
          <w:rFonts w:ascii="Times New Roman" w:hAnsi="Times New Roman" w:cs="Times New Roman"/>
        </w:rPr>
        <w:t xml:space="preserve">La </w:t>
      </w:r>
      <w:r w:rsidR="0019371E" w:rsidRPr="000954AD">
        <w:rPr>
          <w:rFonts w:ascii="Times New Roman" w:hAnsi="Times New Roman" w:cs="Times New Roman"/>
          <w:b/>
          <w:bCs/>
        </w:rPr>
        <w:t>sémantique</w:t>
      </w:r>
      <w:r w:rsidR="0019371E" w:rsidRPr="0019371E">
        <w:rPr>
          <w:rFonts w:ascii="Times New Roman" w:hAnsi="Times New Roman" w:cs="Times New Roman"/>
        </w:rPr>
        <w:t xml:space="preserve"> et la </w:t>
      </w:r>
      <w:r w:rsidR="0019371E" w:rsidRPr="000954AD">
        <w:rPr>
          <w:rFonts w:ascii="Times New Roman" w:hAnsi="Times New Roman" w:cs="Times New Roman"/>
          <w:b/>
          <w:bCs/>
        </w:rPr>
        <w:t>pragmatique</w:t>
      </w:r>
      <w:r w:rsidR="0019371E" w:rsidRPr="0019371E">
        <w:rPr>
          <w:rFonts w:ascii="Times New Roman" w:hAnsi="Times New Roman" w:cs="Times New Roman"/>
        </w:rPr>
        <w:t xml:space="preserve"> sont des disciplines proches, qui étudient</w:t>
      </w:r>
      <w:r w:rsidR="0019371E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>toutes deux le sens véhiculé par le langage</w:t>
      </w:r>
      <w:r w:rsidR="0019371E">
        <w:rPr>
          <w:rFonts w:ascii="Times New Roman" w:hAnsi="Times New Roman" w:cs="Times New Roman"/>
        </w:rPr>
        <w:t xml:space="preserve"> […]</w:t>
      </w:r>
      <w:r w:rsidR="0019371E" w:rsidRPr="0019371E">
        <w:rPr>
          <w:rFonts w:ascii="Times New Roman" w:hAnsi="Times New Roman" w:cs="Times New Roman"/>
        </w:rPr>
        <w:t>, sous des angles dif</w:t>
      </w:r>
      <w:r w:rsidR="0019371E">
        <w:rPr>
          <w:rFonts w:ascii="Times New Roman" w:hAnsi="Times New Roman" w:cs="Times New Roman"/>
        </w:rPr>
        <w:t>f</w:t>
      </w:r>
      <w:r w:rsidR="0019371E" w:rsidRPr="0019371E">
        <w:rPr>
          <w:rFonts w:ascii="Times New Roman" w:hAnsi="Times New Roman" w:cs="Times New Roman"/>
        </w:rPr>
        <w:t xml:space="preserve">érents. Alors que la </w:t>
      </w:r>
      <w:r w:rsidR="0019371E" w:rsidRPr="00D844B4">
        <w:rPr>
          <w:rFonts w:ascii="Times New Roman" w:hAnsi="Times New Roman" w:cs="Times New Roman"/>
          <w:b/>
          <w:bCs/>
        </w:rPr>
        <w:t>sémantique</w:t>
      </w:r>
      <w:r w:rsidR="0019371E" w:rsidRPr="0019371E">
        <w:rPr>
          <w:rFonts w:ascii="Times New Roman" w:hAnsi="Times New Roman" w:cs="Times New Roman"/>
        </w:rPr>
        <w:t xml:space="preserve"> étudie</w:t>
      </w:r>
      <w:r w:rsidR="00D844B4">
        <w:rPr>
          <w:rFonts w:ascii="Times New Roman" w:hAnsi="Times New Roman" w:cs="Times New Roman"/>
        </w:rPr>
        <w:t xml:space="preserve"> </w:t>
      </w:r>
      <w:r w:rsidR="0019371E" w:rsidRPr="00866D1D">
        <w:rPr>
          <w:rFonts w:ascii="Times New Roman" w:hAnsi="Times New Roman" w:cs="Times New Roman"/>
        </w:rPr>
        <w:t>le</w:t>
      </w:r>
      <w:r w:rsidR="0019371E" w:rsidRPr="00D844B4">
        <w:rPr>
          <w:rFonts w:ascii="Times New Roman" w:hAnsi="Times New Roman" w:cs="Times New Roman"/>
          <w:b/>
          <w:bCs/>
        </w:rPr>
        <w:t xml:space="preserve"> sens indépendamment du contexte</w:t>
      </w:r>
      <w:r w:rsidR="0019371E" w:rsidRPr="0019371E">
        <w:rPr>
          <w:rFonts w:ascii="Times New Roman" w:hAnsi="Times New Roman" w:cs="Times New Roman"/>
        </w:rPr>
        <w:t xml:space="preserve"> d’utilisation des mots et des phrases,</w:t>
      </w:r>
      <w:r w:rsidR="00D844B4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 xml:space="preserve">la </w:t>
      </w:r>
      <w:r w:rsidR="0019371E" w:rsidRPr="00D844B4">
        <w:rPr>
          <w:rFonts w:ascii="Times New Roman" w:hAnsi="Times New Roman" w:cs="Times New Roman"/>
          <w:b/>
          <w:bCs/>
        </w:rPr>
        <w:t>pragmatique</w:t>
      </w:r>
      <w:r w:rsidR="0019371E" w:rsidRPr="0019371E">
        <w:rPr>
          <w:rFonts w:ascii="Times New Roman" w:hAnsi="Times New Roman" w:cs="Times New Roman"/>
        </w:rPr>
        <w:t xml:space="preserve"> étudie </w:t>
      </w:r>
      <w:r w:rsidR="0019371E" w:rsidRPr="00866D1D">
        <w:rPr>
          <w:rFonts w:ascii="Times New Roman" w:hAnsi="Times New Roman" w:cs="Times New Roman"/>
        </w:rPr>
        <w:t>le</w:t>
      </w:r>
      <w:r w:rsidR="0019371E" w:rsidRPr="00D844B4">
        <w:rPr>
          <w:rFonts w:ascii="Times New Roman" w:hAnsi="Times New Roman" w:cs="Times New Roman"/>
          <w:b/>
          <w:bCs/>
        </w:rPr>
        <w:t xml:space="preserve"> sens qui est communiqué dans un contexte particulier</w:t>
      </w:r>
      <w:r w:rsidR="00D844B4" w:rsidRPr="00D844B4">
        <w:rPr>
          <w:rFonts w:ascii="Times New Roman" w:hAnsi="Times New Roman" w:cs="Times New Roman"/>
          <w:b/>
          <w:bCs/>
        </w:rPr>
        <w:t xml:space="preserve"> </w:t>
      </w:r>
      <w:r w:rsidR="00D844B4">
        <w:rPr>
          <w:rFonts w:ascii="Times New Roman" w:hAnsi="Times New Roman" w:cs="Times New Roman"/>
        </w:rPr>
        <w:t xml:space="preserve">[…]. </w:t>
      </w:r>
      <w:r w:rsidR="00D844B4" w:rsidRPr="00D844B4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D844B4" w:rsidRPr="00D844B4">
        <w:rPr>
          <w:rFonts w:ascii="Times New Roman" w:hAnsi="Times New Roman" w:cs="Times New Roman"/>
          <w:sz w:val="18"/>
          <w:szCs w:val="18"/>
        </w:rPr>
        <w:t>Zufferey</w:t>
      </w:r>
      <w:proofErr w:type="spellEnd"/>
      <w:r w:rsidR="00D844B4" w:rsidRPr="00D844B4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="00D844B4" w:rsidRPr="00D844B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="00D844B4" w:rsidRPr="00D844B4">
        <w:rPr>
          <w:rFonts w:ascii="Times New Roman" w:hAnsi="Times New Roman" w:cs="Times New Roman"/>
          <w:sz w:val="18"/>
          <w:szCs w:val="18"/>
        </w:rPr>
        <w:t>, 2012, p. 9)</w:t>
      </w:r>
    </w:p>
    <w:p w14:paraId="61ADAA84" w14:textId="305C72ED" w:rsidR="0019371E" w:rsidRPr="0019371E" w:rsidRDefault="00D844B4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866D1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19371E" w:rsidRPr="0019371E">
        <w:rPr>
          <w:rFonts w:ascii="Times New Roman" w:hAnsi="Times New Roman" w:cs="Times New Roman"/>
        </w:rPr>
        <w:t>Le train part dans cinq minutes.</w:t>
      </w:r>
      <w:r w:rsidR="00193B17">
        <w:rPr>
          <w:rFonts w:ascii="Times New Roman" w:hAnsi="Times New Roman" w:cs="Times New Roman"/>
        </w:rPr>
        <w:t xml:space="preserve"> </w:t>
      </w:r>
      <w:r w:rsidR="00193B17" w:rsidRPr="00D844B4">
        <w:rPr>
          <w:rFonts w:ascii="Times New Roman" w:hAnsi="Times New Roman" w:cs="Times New Roman"/>
          <w:sz w:val="18"/>
          <w:szCs w:val="18"/>
        </w:rPr>
        <w:t>(</w:t>
      </w:r>
      <w:r w:rsidR="00193B17">
        <w:rPr>
          <w:rFonts w:ascii="Times New Roman" w:hAnsi="Times New Roman" w:cs="Times New Roman"/>
          <w:sz w:val="18"/>
          <w:szCs w:val="18"/>
        </w:rPr>
        <w:t xml:space="preserve">&lt; </w:t>
      </w:r>
      <w:proofErr w:type="spellStart"/>
      <w:r w:rsidR="00193B17" w:rsidRPr="00D844B4">
        <w:rPr>
          <w:rFonts w:ascii="Times New Roman" w:hAnsi="Times New Roman" w:cs="Times New Roman"/>
          <w:sz w:val="18"/>
          <w:szCs w:val="18"/>
        </w:rPr>
        <w:t>Zufferey</w:t>
      </w:r>
      <w:proofErr w:type="spellEnd"/>
      <w:r w:rsidR="00193B17" w:rsidRPr="00D844B4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="00193B17" w:rsidRPr="00D844B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="00193B17" w:rsidRPr="00D844B4">
        <w:rPr>
          <w:rFonts w:ascii="Times New Roman" w:hAnsi="Times New Roman" w:cs="Times New Roman"/>
          <w:sz w:val="18"/>
          <w:szCs w:val="18"/>
        </w:rPr>
        <w:t>, 2012, p. 9)</w:t>
      </w:r>
    </w:p>
    <w:p w14:paraId="6C2E4373" w14:textId="42545DB0" w:rsidR="00866D1D" w:rsidRDefault="00B46CCD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>[La signification de la phrase 1]</w:t>
      </w:r>
      <w:r w:rsidR="0019371E" w:rsidRPr="0019371E">
        <w:rPr>
          <w:rFonts w:ascii="Times New Roman" w:hAnsi="Times New Roman" w:cs="Times New Roman"/>
        </w:rPr>
        <w:t xml:space="preserve"> se construit sur la base de ce que les mots</w:t>
      </w:r>
      <w:r>
        <w:rPr>
          <w:rFonts w:ascii="Times New Roman" w:hAnsi="Times New Roman" w:cs="Times New Roman"/>
        </w:rPr>
        <w:t xml:space="preserve"> </w:t>
      </w:r>
      <w:r w:rsidR="0019371E" w:rsidRPr="00B46CCD">
        <w:rPr>
          <w:rFonts w:ascii="Times New Roman" w:hAnsi="Times New Roman" w:cs="Times New Roman"/>
          <w:i/>
          <w:iCs/>
        </w:rPr>
        <w:t>train</w:t>
      </w:r>
      <w:r w:rsidR="0019371E" w:rsidRPr="0019371E">
        <w:rPr>
          <w:rFonts w:ascii="Times New Roman" w:hAnsi="Times New Roman" w:cs="Times New Roman"/>
        </w:rPr>
        <w:t xml:space="preserve">, </w:t>
      </w:r>
      <w:r w:rsidR="0019371E" w:rsidRPr="00B46CCD">
        <w:rPr>
          <w:rFonts w:ascii="Times New Roman" w:hAnsi="Times New Roman" w:cs="Times New Roman"/>
          <w:i/>
          <w:iCs/>
        </w:rPr>
        <w:t>partir</w:t>
      </w:r>
      <w:r w:rsidR="0019371E" w:rsidRPr="0019371E">
        <w:rPr>
          <w:rFonts w:ascii="Times New Roman" w:hAnsi="Times New Roman" w:cs="Times New Roman"/>
        </w:rPr>
        <w:t xml:space="preserve">, </w:t>
      </w:r>
      <w:r w:rsidR="0019371E" w:rsidRPr="00B46CCD">
        <w:rPr>
          <w:rFonts w:ascii="Times New Roman" w:hAnsi="Times New Roman" w:cs="Times New Roman"/>
          <w:i/>
          <w:iCs/>
        </w:rPr>
        <w:t>cinq</w:t>
      </w:r>
      <w:r w:rsidR="0019371E" w:rsidRPr="0019371E">
        <w:rPr>
          <w:rFonts w:ascii="Times New Roman" w:hAnsi="Times New Roman" w:cs="Times New Roman"/>
        </w:rPr>
        <w:t xml:space="preserve"> et </w:t>
      </w:r>
      <w:r w:rsidR="0019371E" w:rsidRPr="00B46CCD">
        <w:rPr>
          <w:rFonts w:ascii="Times New Roman" w:hAnsi="Times New Roman" w:cs="Times New Roman"/>
          <w:i/>
          <w:iCs/>
        </w:rPr>
        <w:t>minutes</w:t>
      </w:r>
      <w:r w:rsidR="0019371E" w:rsidRPr="0019371E">
        <w:rPr>
          <w:rFonts w:ascii="Times New Roman" w:hAnsi="Times New Roman" w:cs="Times New Roman"/>
        </w:rPr>
        <w:t xml:space="preserve"> veulent dire</w:t>
      </w:r>
      <w:r>
        <w:rPr>
          <w:rFonts w:ascii="Times New Roman" w:hAnsi="Times New Roman" w:cs="Times New Roman"/>
        </w:rPr>
        <w:t xml:space="preserve"> […]</w:t>
      </w:r>
      <w:r w:rsidR="0019371E" w:rsidRPr="0019371E">
        <w:rPr>
          <w:rFonts w:ascii="Times New Roman" w:hAnsi="Times New Roman" w:cs="Times New Roman"/>
        </w:rPr>
        <w:t xml:space="preserve">. </w:t>
      </w:r>
      <w:r w:rsidR="00E9281A" w:rsidRPr="00D844B4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E9281A" w:rsidRPr="00D844B4">
        <w:rPr>
          <w:rFonts w:ascii="Times New Roman" w:hAnsi="Times New Roman" w:cs="Times New Roman"/>
          <w:sz w:val="18"/>
          <w:szCs w:val="18"/>
        </w:rPr>
        <w:t>Zufferey</w:t>
      </w:r>
      <w:proofErr w:type="spellEnd"/>
      <w:r w:rsidR="00E9281A" w:rsidRPr="00D844B4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="00E9281A" w:rsidRPr="00D844B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="00E9281A" w:rsidRPr="00D844B4">
        <w:rPr>
          <w:rFonts w:ascii="Times New Roman" w:hAnsi="Times New Roman" w:cs="Times New Roman"/>
          <w:sz w:val="18"/>
          <w:szCs w:val="18"/>
        </w:rPr>
        <w:t>, 2012, p. 9)</w:t>
      </w:r>
    </w:p>
    <w:p w14:paraId="3B1F22E8" w14:textId="0A33C490" w:rsidR="004074FD" w:rsidRDefault="00866D1D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19371E" w:rsidRPr="0019371E">
        <w:rPr>
          <w:rFonts w:ascii="Times New Roman" w:hAnsi="Times New Roman" w:cs="Times New Roman"/>
        </w:rPr>
        <w:t xml:space="preserve">En revanche, </w:t>
      </w:r>
      <w:r w:rsidR="0019371E" w:rsidRPr="00E9281A">
        <w:rPr>
          <w:rFonts w:ascii="Times New Roman" w:hAnsi="Times New Roman" w:cs="Times New Roman"/>
          <w:b/>
          <w:bCs/>
        </w:rPr>
        <w:t>en fonction du contexte</w:t>
      </w:r>
      <w:r w:rsidR="0019371E" w:rsidRPr="0019371E">
        <w:rPr>
          <w:rFonts w:ascii="Times New Roman" w:hAnsi="Times New Roman" w:cs="Times New Roman"/>
        </w:rPr>
        <w:t>, cette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 xml:space="preserve">même phrase peut prendre </w:t>
      </w:r>
      <w:r w:rsidR="0019371E" w:rsidRPr="00E9281A">
        <w:rPr>
          <w:rFonts w:ascii="Times New Roman" w:hAnsi="Times New Roman" w:cs="Times New Roman"/>
          <w:b/>
          <w:bCs/>
        </w:rPr>
        <w:t>des sens totalement di</w:t>
      </w:r>
      <w:r w:rsidR="00B46CCD" w:rsidRPr="00E9281A">
        <w:rPr>
          <w:rFonts w:ascii="Times New Roman" w:hAnsi="Times New Roman" w:cs="Times New Roman"/>
          <w:b/>
          <w:bCs/>
        </w:rPr>
        <w:t>f</w:t>
      </w:r>
      <w:r w:rsidR="0019371E" w:rsidRPr="00E9281A">
        <w:rPr>
          <w:rFonts w:ascii="Times New Roman" w:hAnsi="Times New Roman" w:cs="Times New Roman"/>
          <w:b/>
          <w:bCs/>
        </w:rPr>
        <w:t>férents</w:t>
      </w:r>
      <w:r w:rsidR="0019371E" w:rsidRPr="0019371E">
        <w:rPr>
          <w:rFonts w:ascii="Times New Roman" w:hAnsi="Times New Roman" w:cs="Times New Roman"/>
        </w:rPr>
        <w:t>. Par exemple,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 xml:space="preserve">si Martin prononce </w:t>
      </w:r>
      <w:r w:rsidR="004074FD">
        <w:rPr>
          <w:rFonts w:ascii="Times New Roman" w:hAnsi="Times New Roman" w:cs="Times New Roman"/>
        </w:rPr>
        <w:t>[la phrase reproduite en 1]</w:t>
      </w:r>
      <w:r w:rsidR="0019371E" w:rsidRPr="0019371E">
        <w:rPr>
          <w:rFonts w:ascii="Times New Roman" w:hAnsi="Times New Roman" w:cs="Times New Roman"/>
        </w:rPr>
        <w:t xml:space="preserve"> à l’adresse de Marie alors qu’elle est assise au café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>devant la gare, le sens de cette phrase sera certainement de l’inciter à se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>diriger vers le quai. En revanche, si Martin prononce cette même phrase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>alors que lui et Marie se trouvent à une demi-heure de la gare, le sens sera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>cette fois-ci de l’informer qu’elle a raté le train.</w:t>
      </w:r>
      <w:r w:rsidR="00B46CCD">
        <w:rPr>
          <w:rFonts w:ascii="Times New Roman" w:hAnsi="Times New Roman" w:cs="Times New Roman"/>
        </w:rPr>
        <w:t xml:space="preserve"> </w:t>
      </w:r>
      <w:r w:rsidR="00E9281A" w:rsidRPr="00D844B4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E9281A" w:rsidRPr="00D844B4">
        <w:rPr>
          <w:rFonts w:ascii="Times New Roman" w:hAnsi="Times New Roman" w:cs="Times New Roman"/>
          <w:sz w:val="18"/>
          <w:szCs w:val="18"/>
        </w:rPr>
        <w:t>Zufferey</w:t>
      </w:r>
      <w:proofErr w:type="spellEnd"/>
      <w:r w:rsidR="00E9281A" w:rsidRPr="00D844B4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="00E9281A" w:rsidRPr="00D844B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="00E9281A" w:rsidRPr="00D844B4">
        <w:rPr>
          <w:rFonts w:ascii="Times New Roman" w:hAnsi="Times New Roman" w:cs="Times New Roman"/>
          <w:sz w:val="18"/>
          <w:szCs w:val="18"/>
        </w:rPr>
        <w:t xml:space="preserve">, 2012, p. </w:t>
      </w:r>
      <w:r w:rsidR="00E9281A">
        <w:rPr>
          <w:rFonts w:ascii="Times New Roman" w:hAnsi="Times New Roman" w:cs="Times New Roman"/>
          <w:sz w:val="18"/>
          <w:szCs w:val="18"/>
        </w:rPr>
        <w:t>10</w:t>
      </w:r>
      <w:r w:rsidR="00E9281A" w:rsidRPr="00D844B4">
        <w:rPr>
          <w:rFonts w:ascii="Times New Roman" w:hAnsi="Times New Roman" w:cs="Times New Roman"/>
          <w:sz w:val="18"/>
          <w:szCs w:val="18"/>
        </w:rPr>
        <w:t>)</w:t>
      </w:r>
    </w:p>
    <w:p w14:paraId="4D1EF9B4" w14:textId="0630C726" w:rsidR="0019371E" w:rsidRDefault="004074FD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19371E" w:rsidRPr="0019371E">
        <w:rPr>
          <w:rFonts w:ascii="Times New Roman" w:hAnsi="Times New Roman" w:cs="Times New Roman"/>
        </w:rPr>
        <w:t>On remarque ainsi que</w:t>
      </w:r>
      <w:r w:rsidR="00B46CCD">
        <w:rPr>
          <w:rFonts w:ascii="Times New Roman" w:hAnsi="Times New Roman" w:cs="Times New Roman"/>
        </w:rPr>
        <w:t xml:space="preserve"> </w:t>
      </w:r>
      <w:r w:rsidR="0019371E" w:rsidRPr="0019371E">
        <w:rPr>
          <w:rFonts w:ascii="Times New Roman" w:hAnsi="Times New Roman" w:cs="Times New Roman"/>
        </w:rPr>
        <w:t xml:space="preserve">pour une même phrase, </w:t>
      </w:r>
      <w:r w:rsidR="0019371E" w:rsidRPr="00A27B99">
        <w:rPr>
          <w:rFonts w:ascii="Times New Roman" w:hAnsi="Times New Roman" w:cs="Times New Roman"/>
          <w:b/>
          <w:bCs/>
        </w:rPr>
        <w:t>le sens communiqué peut changer radicalemen</w:t>
      </w:r>
      <w:r w:rsidR="00B46CCD" w:rsidRPr="00A27B99">
        <w:rPr>
          <w:rFonts w:ascii="Times New Roman" w:hAnsi="Times New Roman" w:cs="Times New Roman"/>
          <w:b/>
          <w:bCs/>
        </w:rPr>
        <w:t xml:space="preserve">t </w:t>
      </w:r>
      <w:r w:rsidR="0019371E" w:rsidRPr="00204DF1">
        <w:rPr>
          <w:rFonts w:ascii="Times New Roman" w:hAnsi="Times New Roman" w:cs="Times New Roman"/>
        </w:rPr>
        <w:t>en fonction du contexte</w:t>
      </w:r>
      <w:r w:rsidR="0019371E" w:rsidRPr="0019371E">
        <w:rPr>
          <w:rFonts w:ascii="Times New Roman" w:hAnsi="Times New Roman" w:cs="Times New Roman"/>
        </w:rPr>
        <w:t xml:space="preserve"> dans lequel elle est prononcée, même si </w:t>
      </w:r>
      <w:r w:rsidR="0019371E" w:rsidRPr="00204DF1">
        <w:rPr>
          <w:rFonts w:ascii="Times New Roman" w:hAnsi="Times New Roman" w:cs="Times New Roman"/>
          <w:b/>
          <w:bCs/>
        </w:rPr>
        <w:t>le sens</w:t>
      </w:r>
      <w:r w:rsidR="00B46CCD" w:rsidRPr="00204DF1">
        <w:rPr>
          <w:rFonts w:ascii="Times New Roman" w:hAnsi="Times New Roman" w:cs="Times New Roman"/>
          <w:b/>
          <w:bCs/>
        </w:rPr>
        <w:t xml:space="preserve"> </w:t>
      </w:r>
      <w:r w:rsidR="0019371E" w:rsidRPr="00204DF1">
        <w:rPr>
          <w:rFonts w:ascii="Times New Roman" w:hAnsi="Times New Roman" w:cs="Times New Roman"/>
          <w:b/>
          <w:bCs/>
        </w:rPr>
        <w:t>des mots utilisés reste inchangé</w:t>
      </w:r>
      <w:r w:rsidR="0019371E" w:rsidRPr="0019371E">
        <w:rPr>
          <w:rFonts w:ascii="Times New Roman" w:hAnsi="Times New Roman" w:cs="Times New Roman"/>
        </w:rPr>
        <w:t>.</w:t>
      </w:r>
      <w:r w:rsidR="00B46CCD">
        <w:rPr>
          <w:rFonts w:ascii="Times New Roman" w:hAnsi="Times New Roman" w:cs="Times New Roman"/>
        </w:rPr>
        <w:t xml:space="preserve"> </w:t>
      </w:r>
      <w:r w:rsidR="00B46CCD" w:rsidRPr="00D844B4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B46CCD" w:rsidRPr="00D844B4">
        <w:rPr>
          <w:rFonts w:ascii="Times New Roman" w:hAnsi="Times New Roman" w:cs="Times New Roman"/>
          <w:sz w:val="18"/>
          <w:szCs w:val="18"/>
        </w:rPr>
        <w:t>Zufferey</w:t>
      </w:r>
      <w:proofErr w:type="spellEnd"/>
      <w:r w:rsidR="00B46CCD" w:rsidRPr="00D844B4">
        <w:rPr>
          <w:rFonts w:ascii="Times New Roman" w:hAnsi="Times New Roman" w:cs="Times New Roman"/>
          <w:sz w:val="18"/>
          <w:szCs w:val="18"/>
        </w:rPr>
        <w:t xml:space="preserve"> &amp; </w:t>
      </w:r>
      <w:proofErr w:type="spellStart"/>
      <w:r w:rsidR="00B46CCD" w:rsidRPr="00D844B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="00B46CCD" w:rsidRPr="00D844B4">
        <w:rPr>
          <w:rFonts w:ascii="Times New Roman" w:hAnsi="Times New Roman" w:cs="Times New Roman"/>
          <w:sz w:val="18"/>
          <w:szCs w:val="18"/>
        </w:rPr>
        <w:t xml:space="preserve">, 2012, p. </w:t>
      </w:r>
      <w:r w:rsidR="00B46CCD">
        <w:rPr>
          <w:rFonts w:ascii="Times New Roman" w:hAnsi="Times New Roman" w:cs="Times New Roman"/>
          <w:sz w:val="18"/>
          <w:szCs w:val="18"/>
        </w:rPr>
        <w:t>10</w:t>
      </w:r>
      <w:r w:rsidR="00B46CCD" w:rsidRPr="00D844B4">
        <w:rPr>
          <w:rFonts w:ascii="Times New Roman" w:hAnsi="Times New Roman" w:cs="Times New Roman"/>
          <w:sz w:val="18"/>
          <w:szCs w:val="18"/>
        </w:rPr>
        <w:t>)</w:t>
      </w:r>
    </w:p>
    <w:p w14:paraId="7E8E2EE8" w14:textId="05CD36E2" w:rsidR="00E32714" w:rsidRDefault="00A27B99" w:rsidP="000954AD">
      <w:pPr>
        <w:spacing w:after="240" w:line="264" w:lineRule="auto"/>
        <w:ind w:left="567" w:hanging="567"/>
        <w:jc w:val="both"/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E32714" w:rsidRPr="00E32714">
        <w:rPr>
          <w:rFonts w:ascii="Times New Roman" w:hAnsi="Times New Roman" w:cs="Times New Roman"/>
        </w:rPr>
        <w:t>La pragmatique s’</w:t>
      </w:r>
      <w:proofErr w:type="spellStart"/>
      <w:r w:rsidR="00E32714" w:rsidRPr="00E32714">
        <w:rPr>
          <w:rFonts w:ascii="Times New Roman" w:hAnsi="Times New Roman" w:cs="Times New Roman"/>
        </w:rPr>
        <w:t>intéress</w:t>
      </w:r>
      <w:proofErr w:type="spellEnd"/>
      <w:r w:rsidR="00E32714">
        <w:rPr>
          <w:rFonts w:ascii="Times New Roman" w:hAnsi="Times New Roman" w:cs="Times New Roman"/>
        </w:rPr>
        <w:t>[e]</w:t>
      </w:r>
      <w:r w:rsidR="00E32714" w:rsidRPr="00E32714">
        <w:rPr>
          <w:rFonts w:ascii="Times New Roman" w:hAnsi="Times New Roman" w:cs="Times New Roman"/>
        </w:rPr>
        <w:t xml:space="preserve"> au </w:t>
      </w:r>
      <w:r w:rsidR="00E32714" w:rsidRPr="00514442">
        <w:rPr>
          <w:rFonts w:ascii="Times New Roman" w:hAnsi="Times New Roman" w:cs="Times New Roman"/>
          <w:b/>
          <w:bCs/>
        </w:rPr>
        <w:t>locuteur</w:t>
      </w:r>
      <w:r w:rsidR="00E32714" w:rsidRPr="00E32714">
        <w:rPr>
          <w:rFonts w:ascii="Times New Roman" w:hAnsi="Times New Roman" w:cs="Times New Roman"/>
        </w:rPr>
        <w:t xml:space="preserve"> (et plus particulièrement </w:t>
      </w:r>
      <w:r w:rsidR="00E32714" w:rsidRPr="00514442">
        <w:rPr>
          <w:rFonts w:ascii="Times New Roman" w:hAnsi="Times New Roman" w:cs="Times New Roman"/>
          <w:b/>
          <w:bCs/>
        </w:rPr>
        <w:t>à ses intentions</w:t>
      </w:r>
      <w:r w:rsidR="00E32714" w:rsidRPr="00E32714">
        <w:rPr>
          <w:rFonts w:ascii="Times New Roman" w:hAnsi="Times New Roman" w:cs="Times New Roman"/>
        </w:rPr>
        <w:t xml:space="preserve">) et au </w:t>
      </w:r>
      <w:proofErr w:type="spellStart"/>
      <w:r w:rsidR="00E32714" w:rsidRPr="00514442">
        <w:rPr>
          <w:rFonts w:ascii="Times New Roman" w:hAnsi="Times New Roman" w:cs="Times New Roman"/>
          <w:b/>
          <w:bCs/>
        </w:rPr>
        <w:t>co</w:t>
      </w:r>
      <w:proofErr w:type="spellEnd"/>
      <w:r w:rsidR="00E32714" w:rsidRPr="00514442">
        <w:rPr>
          <w:rFonts w:ascii="Times New Roman" w:hAnsi="Times New Roman" w:cs="Times New Roman"/>
          <w:b/>
          <w:bCs/>
        </w:rPr>
        <w:t xml:space="preserve">-locuteur </w:t>
      </w:r>
      <w:r w:rsidR="00E32714" w:rsidRPr="00E32714">
        <w:rPr>
          <w:rFonts w:ascii="Times New Roman" w:hAnsi="Times New Roman" w:cs="Times New Roman"/>
        </w:rPr>
        <w:t>(</w:t>
      </w:r>
      <w:r w:rsidR="00E32714" w:rsidRPr="00514442">
        <w:rPr>
          <w:rFonts w:ascii="Times New Roman" w:hAnsi="Times New Roman" w:cs="Times New Roman"/>
          <w:b/>
          <w:bCs/>
        </w:rPr>
        <w:t>à ce qu’il peut comprendre du message</w:t>
      </w:r>
      <w:r w:rsidR="00E32714" w:rsidRPr="00E32714">
        <w:rPr>
          <w:rFonts w:ascii="Times New Roman" w:hAnsi="Times New Roman" w:cs="Times New Roman"/>
        </w:rPr>
        <w:t xml:space="preserve">, le sens immédiat et les inférences qui peuvent être faites lorsque le sens littéral du message est confronté à la situation – au contexte au sens large) </w:t>
      </w:r>
      <w:r w:rsidR="00E32714">
        <w:rPr>
          <w:rFonts w:ascii="Times New Roman" w:hAnsi="Times New Roman" w:cs="Times New Roman"/>
        </w:rPr>
        <w:t>[…].</w:t>
      </w:r>
      <w:r w:rsidR="001A55A5" w:rsidRPr="00514442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1A55A5" w:rsidRPr="00514442">
        <w:rPr>
          <w:rFonts w:ascii="Times New Roman" w:hAnsi="Times New Roman" w:cs="Times New Roman"/>
          <w:sz w:val="18"/>
          <w:szCs w:val="18"/>
        </w:rPr>
        <w:t>Albrespi</w:t>
      </w:r>
      <w:r w:rsidR="00514442" w:rsidRPr="00514442">
        <w:rPr>
          <w:rFonts w:ascii="Times New Roman" w:hAnsi="Times New Roman" w:cs="Times New Roman"/>
          <w:sz w:val="18"/>
          <w:szCs w:val="18"/>
        </w:rPr>
        <w:t>t</w:t>
      </w:r>
      <w:proofErr w:type="spellEnd"/>
      <w:r w:rsidR="00514442" w:rsidRPr="00514442">
        <w:rPr>
          <w:rFonts w:ascii="Times New Roman" w:hAnsi="Times New Roman" w:cs="Times New Roman"/>
          <w:sz w:val="18"/>
          <w:szCs w:val="18"/>
        </w:rPr>
        <w:t>, 2022, p. 14)</w:t>
      </w:r>
    </w:p>
    <w:p w14:paraId="3041C3E9" w14:textId="3B2FADDB" w:rsidR="00A27B99" w:rsidRPr="005C6BC4" w:rsidRDefault="00A27B99" w:rsidP="000954AD">
      <w:pPr>
        <w:spacing w:after="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>J</w:t>
      </w:r>
      <w:r w:rsidRPr="005C6BC4">
        <w:rPr>
          <w:rFonts w:ascii="Times New Roman" w:hAnsi="Times New Roman" w:cs="Times New Roman"/>
        </w:rPr>
        <w:t>acques : Axel, va te laver les dents.</w:t>
      </w:r>
    </w:p>
    <w:p w14:paraId="66058946" w14:textId="77777777" w:rsidR="00A27B99" w:rsidRDefault="00A27B99" w:rsidP="000954AD">
      <w:pPr>
        <w:spacing w:after="240" w:line="264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5C6BC4">
        <w:rPr>
          <w:rFonts w:ascii="Times New Roman" w:hAnsi="Times New Roman" w:cs="Times New Roman"/>
        </w:rPr>
        <w:t>Axel</w:t>
      </w:r>
      <w:r>
        <w:rPr>
          <w:rFonts w:ascii="Times New Roman" w:hAnsi="Times New Roman" w:cs="Times New Roman"/>
        </w:rPr>
        <w:t> </w:t>
      </w:r>
      <w:r w:rsidRPr="005C6BC4">
        <w:rPr>
          <w:rFonts w:ascii="Times New Roman" w:hAnsi="Times New Roman" w:cs="Times New Roman"/>
        </w:rPr>
        <w:t>: Je n’ai pas sommeil.</w:t>
      </w:r>
      <w:r>
        <w:rPr>
          <w:rFonts w:ascii="Times New Roman" w:hAnsi="Times New Roman" w:cs="Times New Roman"/>
        </w:rPr>
        <w:t xml:space="preserve"> </w:t>
      </w:r>
      <w:r w:rsidRPr="005C6BC4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&lt; </w:t>
      </w:r>
      <w:proofErr w:type="spellStart"/>
      <w:r w:rsidRPr="005C6BC4">
        <w:rPr>
          <w:rFonts w:ascii="Times New Roman" w:hAnsi="Times New Roman" w:cs="Times New Roman"/>
          <w:sz w:val="18"/>
          <w:szCs w:val="18"/>
        </w:rPr>
        <w:t>Moeschler</w:t>
      </w:r>
      <w:proofErr w:type="spellEnd"/>
      <w:r w:rsidRPr="005C6BC4">
        <w:rPr>
          <w:rFonts w:ascii="Times New Roman" w:hAnsi="Times New Roman" w:cs="Times New Roman"/>
          <w:sz w:val="18"/>
          <w:szCs w:val="18"/>
        </w:rPr>
        <w:t>, 2008, p. 14)</w:t>
      </w:r>
    </w:p>
    <w:p w14:paraId="6E84B5AA" w14:textId="4898F6BD" w:rsidR="005C6BC4" w:rsidRDefault="005C6BC4" w:rsidP="000954AD">
      <w:pPr>
        <w:spacing w:after="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50B4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 xml:space="preserve">L1 [dans un bistrot] : </w:t>
      </w:r>
      <w:r w:rsidR="00C44DC9">
        <w:rPr>
          <w:rFonts w:ascii="Times New Roman" w:hAnsi="Times New Roman" w:cs="Times New Roman"/>
        </w:rPr>
        <w:t>ça vous dérange si je vous pique la carte ?</w:t>
      </w:r>
    </w:p>
    <w:p w14:paraId="1DBBAEE7" w14:textId="65B781CB" w:rsidR="00C44DC9" w:rsidRDefault="00C44DC9" w:rsidP="000954AD">
      <w:pPr>
        <w:spacing w:after="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L2 : non </w:t>
      </w:r>
      <w:proofErr w:type="spellStart"/>
      <w:r>
        <w:rPr>
          <w:rFonts w:ascii="Times New Roman" w:hAnsi="Times New Roman" w:cs="Times New Roman"/>
        </w:rPr>
        <w:t>non</w:t>
      </w:r>
      <w:proofErr w:type="spellEnd"/>
      <w:r>
        <w:rPr>
          <w:rFonts w:ascii="Times New Roman" w:hAnsi="Times New Roman" w:cs="Times New Roman"/>
        </w:rPr>
        <w:t xml:space="preserve"> bien sûr</w:t>
      </w:r>
    </w:p>
    <w:p w14:paraId="009DB5CD" w14:textId="6C5A8273" w:rsidR="00C44DC9" w:rsidRPr="00E36165" w:rsidRDefault="00C44DC9" w:rsidP="000954AD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  <w:t xml:space="preserve">L3 [en même temps que L2] : oui </w:t>
      </w:r>
      <w:proofErr w:type="spellStart"/>
      <w:r>
        <w:rPr>
          <w:rFonts w:ascii="Times New Roman" w:hAnsi="Times New Roman" w:cs="Times New Roman"/>
        </w:rPr>
        <w:t>oui</w:t>
      </w:r>
      <w:proofErr w:type="spellEnd"/>
      <w:r>
        <w:rPr>
          <w:rFonts w:ascii="Times New Roman" w:hAnsi="Times New Roman" w:cs="Times New Roman"/>
        </w:rPr>
        <w:t xml:space="preserve"> bien sûr </w:t>
      </w:r>
      <w:r w:rsidRPr="00E36165">
        <w:rPr>
          <w:rFonts w:ascii="Times New Roman" w:hAnsi="Times New Roman" w:cs="Times New Roman"/>
          <w:sz w:val="18"/>
          <w:szCs w:val="18"/>
        </w:rPr>
        <w:t>(Oral, Suisse romande, 202</w:t>
      </w:r>
      <w:r w:rsidR="001038F7">
        <w:rPr>
          <w:rFonts w:ascii="Times New Roman" w:hAnsi="Times New Roman" w:cs="Times New Roman"/>
          <w:sz w:val="18"/>
          <w:szCs w:val="18"/>
        </w:rPr>
        <w:t>5</w:t>
      </w:r>
      <w:r w:rsidRPr="00E36165">
        <w:rPr>
          <w:rFonts w:ascii="Times New Roman" w:hAnsi="Times New Roman" w:cs="Times New Roman"/>
          <w:sz w:val="18"/>
          <w:szCs w:val="18"/>
        </w:rPr>
        <w:t>)</w:t>
      </w:r>
    </w:p>
    <w:p w14:paraId="4ACF6FF6" w14:textId="533D5C41" w:rsidR="00E35C5E" w:rsidRDefault="00E35C5E" w:rsidP="00000F61">
      <w:pPr>
        <w:spacing w:after="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ab/>
        <w:t xml:space="preserve">L1 : </w:t>
      </w:r>
      <w:r w:rsidR="00000F61">
        <w:rPr>
          <w:rFonts w:ascii="Times New Roman" w:hAnsi="Times New Roman" w:cs="Times New Roman"/>
        </w:rPr>
        <w:t>Il est beau ?</w:t>
      </w:r>
    </w:p>
    <w:p w14:paraId="6A7AEA58" w14:textId="023E1D68" w:rsidR="00C50B4E" w:rsidRPr="00000F61" w:rsidRDefault="00000F61" w:rsidP="00000F61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L2 : Il est très sympa.</w:t>
      </w:r>
    </w:p>
    <w:p w14:paraId="404570CE" w14:textId="2FBFC4BC" w:rsidR="00F116EA" w:rsidRDefault="00F116EA" w:rsidP="00F116EA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I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 xml:space="preserve">I. </w:t>
      </w:r>
      <w:r>
        <w:rPr>
          <w:rFonts w:ascii="Times New Roman" w:hAnsi="Times New Roman" w:cs="Times New Roman"/>
          <w:b/>
          <w:bCs/>
          <w:sz w:val="26"/>
          <w:szCs w:val="26"/>
        </w:rPr>
        <w:t>Qu’est-ce qu’un euphémisme</w:t>
      </w:r>
      <w:r w:rsidR="00AF186A">
        <w:rPr>
          <w:rFonts w:ascii="Times New Roman" w:hAnsi="Times New Roman" w:cs="Times New Roman"/>
          <w:b/>
          <w:bCs/>
          <w:sz w:val="26"/>
          <w:szCs w:val="26"/>
        </w:rPr>
        <w:t> ?</w:t>
      </w:r>
    </w:p>
    <w:p w14:paraId="3C773E44" w14:textId="0550DEB2" w:rsidR="00237A07" w:rsidRPr="00237A07" w:rsidRDefault="00F116EA" w:rsidP="003A19C5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2D241C">
        <w:rPr>
          <w:rFonts w:ascii="Times New Roman" w:hAnsi="Times New Roman" w:cs="Times New Roman"/>
        </w:rPr>
        <w:t>(</w:t>
      </w:r>
      <w:r w:rsidR="00113C83">
        <w:rPr>
          <w:rFonts w:ascii="Times New Roman" w:hAnsi="Times New Roman" w:cs="Times New Roman"/>
        </w:rPr>
        <w:t>F</w:t>
      </w:r>
      <w:r w:rsidRPr="002D241C">
        <w:rPr>
          <w:rFonts w:ascii="Times New Roman" w:hAnsi="Times New Roman" w:cs="Times New Roman"/>
        </w:rPr>
        <w:t>)</w:t>
      </w:r>
      <w:r w:rsidR="00237A07">
        <w:tab/>
      </w:r>
      <w:r w:rsidR="00237A07" w:rsidRPr="00237A07">
        <w:rPr>
          <w:rFonts w:ascii="Times New Roman" w:hAnsi="Times New Roman" w:cs="Times New Roman"/>
        </w:rPr>
        <w:t xml:space="preserve">[L’]euphémisme présente une grande stabilité définitoire de l’Antiquité à nos jours […]. On l’envisage invariablement comme </w:t>
      </w:r>
      <w:r w:rsidR="00237A07" w:rsidRPr="00237A07">
        <w:rPr>
          <w:rFonts w:ascii="Times New Roman" w:hAnsi="Times New Roman" w:cs="Times New Roman"/>
          <w:b/>
          <w:bCs/>
        </w:rPr>
        <w:t>un procédé d’atténuation discursive en face de réalités risquées</w:t>
      </w:r>
      <w:r w:rsidR="00237A07">
        <w:rPr>
          <w:rFonts w:ascii="Times New Roman" w:hAnsi="Times New Roman" w:cs="Times New Roman"/>
        </w:rPr>
        <w:t xml:space="preserve"> […]</w:t>
      </w:r>
      <w:r w:rsidR="00237A07" w:rsidRPr="00237A07">
        <w:rPr>
          <w:rFonts w:ascii="Times New Roman" w:hAnsi="Times New Roman" w:cs="Times New Roman"/>
        </w:rPr>
        <w:t xml:space="preserve">. </w:t>
      </w:r>
      <w:r w:rsidR="00237A07" w:rsidRPr="00237A07">
        <w:rPr>
          <w:rFonts w:ascii="Times New Roman" w:hAnsi="Times New Roman" w:cs="Times New Roman"/>
          <w:sz w:val="18"/>
          <w:szCs w:val="18"/>
        </w:rPr>
        <w:t>(Bonhomme, 2005, p. 240)</w:t>
      </w:r>
    </w:p>
    <w:p w14:paraId="43055AD0" w14:textId="0AD644D2" w:rsidR="00F116EA" w:rsidRDefault="00237A07" w:rsidP="003A19C5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237A07">
        <w:rPr>
          <w:rFonts w:ascii="Times New Roman" w:hAnsi="Times New Roman" w:cs="Times New Roman"/>
        </w:rPr>
        <w:t>(</w:t>
      </w:r>
      <w:r w:rsidR="00113C83">
        <w:rPr>
          <w:rFonts w:ascii="Times New Roman" w:hAnsi="Times New Roman" w:cs="Times New Roman"/>
        </w:rPr>
        <w:t>G</w:t>
      </w:r>
      <w:r w:rsidRPr="00237A07">
        <w:rPr>
          <w:rFonts w:ascii="Times New Roman" w:hAnsi="Times New Roman" w:cs="Times New Roman"/>
        </w:rPr>
        <w:t>)</w:t>
      </w:r>
      <w:r w:rsidRPr="00237A07">
        <w:rPr>
          <w:rFonts w:ascii="Times New Roman" w:hAnsi="Times New Roman" w:cs="Times New Roman"/>
        </w:rPr>
        <w:tab/>
        <w:t xml:space="preserve">Globalement […], toutes les définitions </w:t>
      </w:r>
      <w:r>
        <w:rPr>
          <w:rFonts w:ascii="Times New Roman" w:hAnsi="Times New Roman" w:cs="Times New Roman"/>
        </w:rPr>
        <w:t xml:space="preserve">[de l’euphémisme] </w:t>
      </w:r>
      <w:r w:rsidRPr="00237A07">
        <w:rPr>
          <w:rFonts w:ascii="Times New Roman" w:hAnsi="Times New Roman" w:cs="Times New Roman"/>
        </w:rPr>
        <w:t xml:space="preserve">convergent </w:t>
      </w:r>
      <w:r>
        <w:rPr>
          <w:rFonts w:ascii="Times New Roman" w:hAnsi="Times New Roman" w:cs="Times New Roman"/>
        </w:rPr>
        <w:t>[…]</w:t>
      </w:r>
      <w:r w:rsidRPr="00237A07">
        <w:rPr>
          <w:rFonts w:ascii="Times New Roman" w:hAnsi="Times New Roman" w:cs="Times New Roman"/>
        </w:rPr>
        <w:t xml:space="preserve"> : il s’agit, au moyen de procédés divers </w:t>
      </w:r>
      <w:r w:rsidR="00B93962">
        <w:rPr>
          <w:rFonts w:ascii="Times New Roman" w:hAnsi="Times New Roman" w:cs="Times New Roman"/>
        </w:rPr>
        <w:t>[…],</w:t>
      </w:r>
      <w:r w:rsidRPr="00237A07">
        <w:rPr>
          <w:rFonts w:ascii="Times New Roman" w:hAnsi="Times New Roman" w:cs="Times New Roman"/>
        </w:rPr>
        <w:t xml:space="preserve"> </w:t>
      </w:r>
      <w:r w:rsidRPr="00993E41">
        <w:rPr>
          <w:rFonts w:ascii="Times New Roman" w:hAnsi="Times New Roman" w:cs="Times New Roman"/>
          <w:b/>
          <w:bCs/>
        </w:rPr>
        <w:t>d’adoucir ou d’embellir</w:t>
      </w:r>
      <w:r w:rsidRPr="00237A07">
        <w:rPr>
          <w:rFonts w:ascii="Times New Roman" w:hAnsi="Times New Roman" w:cs="Times New Roman"/>
        </w:rPr>
        <w:t xml:space="preserve"> […] </w:t>
      </w:r>
      <w:r w:rsidRPr="00993E41">
        <w:rPr>
          <w:rFonts w:ascii="Times New Roman" w:hAnsi="Times New Roman" w:cs="Times New Roman"/>
          <w:b/>
          <w:bCs/>
        </w:rPr>
        <w:t>la représentation d’idées déplaisantes, ou la référence à des domaines tabous</w:t>
      </w:r>
      <w:r w:rsidRPr="00237A07">
        <w:rPr>
          <w:rFonts w:ascii="Times New Roman" w:hAnsi="Times New Roman" w:cs="Times New Roman"/>
        </w:rPr>
        <w:t xml:space="preserve">. </w:t>
      </w:r>
      <w:r w:rsidR="00993E41" w:rsidRPr="00237A07">
        <w:rPr>
          <w:rFonts w:ascii="Times New Roman" w:hAnsi="Times New Roman" w:cs="Times New Roman"/>
          <w:sz w:val="18"/>
          <w:szCs w:val="18"/>
        </w:rPr>
        <w:t>(Bonhomme, 2005, p. 240)</w:t>
      </w:r>
    </w:p>
    <w:p w14:paraId="5F3AF7DF" w14:textId="368E786C" w:rsidR="00822B1B" w:rsidRPr="00F26806" w:rsidRDefault="00822B1B" w:rsidP="003A19C5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(H)</w:t>
      </w:r>
      <w:r>
        <w:rPr>
          <w:rFonts w:ascii="Times New Roman" w:hAnsi="Times New Roman" w:cs="Times New Roman"/>
        </w:rPr>
        <w:tab/>
      </w:r>
      <w:r w:rsidR="00F26806">
        <w:rPr>
          <w:rFonts w:ascii="Times New Roman" w:hAnsi="Times New Roman" w:cs="Times New Roman"/>
        </w:rPr>
        <w:t xml:space="preserve">[L’]euphémisme est un </w:t>
      </w:r>
      <w:r w:rsidR="00F26806" w:rsidRPr="00902C9C">
        <w:rPr>
          <w:rFonts w:ascii="Times New Roman" w:hAnsi="Times New Roman" w:cs="Times New Roman"/>
          <w:b/>
          <w:bCs/>
        </w:rPr>
        <w:t>procédé</w:t>
      </w:r>
      <w:r w:rsidR="00F26806" w:rsidRPr="00173ECE">
        <w:rPr>
          <w:rFonts w:ascii="Times New Roman" w:hAnsi="Times New Roman" w:cs="Times New Roman"/>
          <w:b/>
          <w:bCs/>
        </w:rPr>
        <w:t xml:space="preserve"> discursif et figur</w:t>
      </w:r>
      <w:r w:rsidR="00173ECE" w:rsidRPr="00173ECE">
        <w:rPr>
          <w:rFonts w:ascii="Times New Roman" w:hAnsi="Times New Roman" w:cs="Times New Roman"/>
          <w:b/>
          <w:bCs/>
        </w:rPr>
        <w:t>é</w:t>
      </w:r>
      <w:r w:rsidR="00F26806">
        <w:rPr>
          <w:rFonts w:ascii="Times New Roman" w:hAnsi="Times New Roman" w:cs="Times New Roman"/>
        </w:rPr>
        <w:t xml:space="preserve"> consistant à </w:t>
      </w:r>
      <w:r w:rsidR="00F26806" w:rsidRPr="00173ECE">
        <w:rPr>
          <w:rFonts w:ascii="Times New Roman" w:hAnsi="Times New Roman" w:cs="Times New Roman"/>
          <w:b/>
          <w:bCs/>
        </w:rPr>
        <w:t>positiver l’expression d’un référent et/ou d’un con</w:t>
      </w:r>
      <w:r w:rsidR="00B73B88" w:rsidRPr="00173ECE">
        <w:rPr>
          <w:rFonts w:ascii="Times New Roman" w:hAnsi="Times New Roman" w:cs="Times New Roman"/>
          <w:b/>
          <w:bCs/>
        </w:rPr>
        <w:t>cept qui</w:t>
      </w:r>
      <w:r w:rsidR="00B73B88">
        <w:rPr>
          <w:rFonts w:ascii="Times New Roman" w:hAnsi="Times New Roman" w:cs="Times New Roman"/>
        </w:rPr>
        <w:t xml:space="preserve">, dans un contexte déterminé, </w:t>
      </w:r>
      <w:r w:rsidR="00B73B88" w:rsidRPr="00173ECE">
        <w:rPr>
          <w:rFonts w:ascii="Times New Roman" w:hAnsi="Times New Roman" w:cs="Times New Roman"/>
          <w:b/>
          <w:bCs/>
        </w:rPr>
        <w:t>apparaissent indésirables</w:t>
      </w:r>
      <w:r w:rsidR="00B73B88">
        <w:rPr>
          <w:rFonts w:ascii="Times New Roman" w:hAnsi="Times New Roman" w:cs="Times New Roman"/>
        </w:rPr>
        <w:t xml:space="preserve">. </w:t>
      </w:r>
      <w:r w:rsidR="00B73B88" w:rsidRPr="00173ECE">
        <w:rPr>
          <w:rFonts w:ascii="Times New Roman" w:hAnsi="Times New Roman" w:cs="Times New Roman"/>
          <w:sz w:val="18"/>
          <w:szCs w:val="18"/>
        </w:rPr>
        <w:t xml:space="preserve">(Horak, </w:t>
      </w:r>
      <w:r w:rsidR="00173ECE" w:rsidRPr="00173ECE">
        <w:rPr>
          <w:rFonts w:ascii="Times New Roman" w:hAnsi="Times New Roman" w:cs="Times New Roman"/>
          <w:sz w:val="18"/>
          <w:szCs w:val="18"/>
        </w:rPr>
        <w:t xml:space="preserve">2016, </w:t>
      </w:r>
      <w:r w:rsidR="00B73B88" w:rsidRPr="00173ECE">
        <w:rPr>
          <w:rFonts w:ascii="Times New Roman" w:hAnsi="Times New Roman" w:cs="Times New Roman"/>
          <w:sz w:val="18"/>
          <w:szCs w:val="18"/>
        </w:rPr>
        <w:t>p.</w:t>
      </w:r>
      <w:r w:rsidR="00173ECE" w:rsidRPr="00173ECE">
        <w:rPr>
          <w:rFonts w:ascii="Times New Roman" w:hAnsi="Times New Roman" w:cs="Times New Roman"/>
          <w:sz w:val="18"/>
          <w:szCs w:val="18"/>
        </w:rPr>
        <w:t> </w:t>
      </w:r>
      <w:r w:rsidR="00B73B88" w:rsidRPr="00173ECE">
        <w:rPr>
          <w:rFonts w:ascii="Times New Roman" w:hAnsi="Times New Roman" w:cs="Times New Roman"/>
          <w:sz w:val="18"/>
          <w:szCs w:val="18"/>
        </w:rPr>
        <w:t>19)</w:t>
      </w:r>
    </w:p>
    <w:p w14:paraId="5E17FDF5" w14:textId="06015EA8" w:rsidR="003F5B4D" w:rsidRDefault="003F5B4D" w:rsidP="00555879">
      <w:pPr>
        <w:spacing w:after="48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173EC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B607DB" w:rsidRPr="002B7E72">
        <w:rPr>
          <w:rFonts w:ascii="Times New Roman" w:hAnsi="Times New Roman" w:cs="Times New Roman"/>
        </w:rPr>
        <w:t xml:space="preserve">C’est à l’âge de 93 ans que Claude Coulange, un homme dévoué aux autres, </w:t>
      </w:r>
      <w:r w:rsidR="00B607DB" w:rsidRPr="002B7E72">
        <w:rPr>
          <w:rFonts w:ascii="Times New Roman" w:hAnsi="Times New Roman" w:cs="Times New Roman"/>
          <w:b/>
          <w:bCs/>
        </w:rPr>
        <w:t>est parti pour le dernier voyage qui clôture nos existences</w:t>
      </w:r>
      <w:r w:rsidR="00B607DB" w:rsidRPr="002B7E72">
        <w:rPr>
          <w:rFonts w:ascii="Times New Roman" w:hAnsi="Times New Roman" w:cs="Times New Roman"/>
        </w:rPr>
        <w:t>.</w:t>
      </w:r>
      <w:r w:rsidR="00B607DB">
        <w:rPr>
          <w:rFonts w:ascii="Times New Roman" w:hAnsi="Times New Roman" w:cs="Times New Roman"/>
        </w:rPr>
        <w:t xml:space="preserve"> </w:t>
      </w:r>
      <w:r w:rsidR="00B607DB" w:rsidRPr="00707D9B">
        <w:rPr>
          <w:rFonts w:ascii="Times New Roman" w:hAnsi="Times New Roman" w:cs="Times New Roman"/>
          <w:sz w:val="18"/>
          <w:szCs w:val="18"/>
        </w:rPr>
        <w:t>(2022, www.hauteprovenceinfo.com)</w:t>
      </w:r>
    </w:p>
    <w:p w14:paraId="769BFE4C" w14:textId="643A8A12" w:rsidR="00AF186A" w:rsidRDefault="00AF186A" w:rsidP="00AF186A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B02CDF">
        <w:rPr>
          <w:rFonts w:ascii="Times New Roman" w:hAnsi="Times New Roman" w:cs="Times New Roman"/>
          <w:b/>
          <w:bCs/>
          <w:sz w:val="26"/>
          <w:szCs w:val="26"/>
        </w:rPr>
        <w:t>II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Pourquoi euphémise-t-on ?</w:t>
      </w:r>
    </w:p>
    <w:p w14:paraId="3C3B12C0" w14:textId="52DD8AA8" w:rsidR="003A19C5" w:rsidRDefault="00AF186A" w:rsidP="00910570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2D241C"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I</w:t>
      </w:r>
      <w:r w:rsidRPr="002D241C">
        <w:rPr>
          <w:rFonts w:ascii="Times New Roman" w:hAnsi="Times New Roman" w:cs="Times New Roman"/>
        </w:rPr>
        <w:t>)</w:t>
      </w:r>
      <w:r w:rsidR="00AE35D0" w:rsidRPr="00AE35D0">
        <w:rPr>
          <w:rFonts w:ascii="Times New Roman" w:hAnsi="Times New Roman" w:cs="Times New Roman"/>
          <w:sz w:val="24"/>
          <w:szCs w:val="23"/>
        </w:rPr>
        <w:t xml:space="preserve"> </w:t>
      </w:r>
      <w:r w:rsidR="00AE35D0">
        <w:rPr>
          <w:rFonts w:ascii="Times New Roman" w:hAnsi="Times New Roman" w:cs="Times New Roman"/>
          <w:sz w:val="24"/>
          <w:szCs w:val="23"/>
        </w:rPr>
        <w:tab/>
      </w:r>
      <w:r w:rsidR="003A19C5" w:rsidRPr="003A19C5">
        <w:rPr>
          <w:rFonts w:ascii="Times New Roman" w:hAnsi="Times New Roman" w:cs="Times New Roman"/>
        </w:rPr>
        <w:t>[</w:t>
      </w:r>
      <w:r w:rsidR="003A19C5" w:rsidRPr="003A19C5">
        <w:rPr>
          <w:rFonts w:ascii="Times New Roman" w:hAnsi="Times New Roman" w:cs="Times New Roman"/>
          <w:b/>
          <w:bCs/>
        </w:rPr>
        <w:t>O]n euphémise sous la pression d’autrui et à l’intention d’autrui</w:t>
      </w:r>
      <w:r w:rsidR="003A19C5" w:rsidRPr="003A19C5">
        <w:rPr>
          <w:rFonts w:ascii="Times New Roman" w:hAnsi="Times New Roman" w:cs="Times New Roman"/>
        </w:rPr>
        <w:t xml:space="preserve">. […] Plus précisément, l’euphémisme est inséparable des processus de figuration élaborés dans les échanges verbaux et destinés […] à </w:t>
      </w:r>
      <w:r w:rsidR="003A19C5" w:rsidRPr="003A19C5">
        <w:rPr>
          <w:rFonts w:ascii="Times New Roman" w:hAnsi="Times New Roman" w:cs="Times New Roman"/>
          <w:b/>
          <w:bCs/>
        </w:rPr>
        <w:t>ménager le déroulement optimal de la communication</w:t>
      </w:r>
      <w:r w:rsidR="003A19C5" w:rsidRPr="003A19C5">
        <w:rPr>
          <w:rFonts w:ascii="Times New Roman" w:hAnsi="Times New Roman" w:cs="Times New Roman"/>
        </w:rPr>
        <w:t xml:space="preserve">. </w:t>
      </w:r>
      <w:r w:rsidR="003A19C5" w:rsidRPr="00B02CDF">
        <w:rPr>
          <w:rFonts w:ascii="Times New Roman" w:hAnsi="Times New Roman" w:cs="Times New Roman"/>
          <w:sz w:val="18"/>
          <w:szCs w:val="18"/>
        </w:rPr>
        <w:t>(Bonhomme, 2005, p. 240-241)</w:t>
      </w:r>
    </w:p>
    <w:p w14:paraId="196FB243" w14:textId="334552B5" w:rsidR="00AB3008" w:rsidRDefault="00AB3008" w:rsidP="00E76870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AB3008"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J</w:t>
      </w:r>
      <w:r w:rsidRPr="00AB3008">
        <w:rPr>
          <w:rFonts w:ascii="Times New Roman" w:hAnsi="Times New Roman" w:cs="Times New Roman"/>
        </w:rPr>
        <w:t>)</w:t>
      </w:r>
      <w:r w:rsidRPr="00AB3008">
        <w:rPr>
          <w:rFonts w:ascii="Times New Roman" w:hAnsi="Times New Roman" w:cs="Times New Roman"/>
        </w:rPr>
        <w:tab/>
        <w:t xml:space="preserve">On considère en général que les causes de l’euphémisme sont la </w:t>
      </w:r>
      <w:r w:rsidRPr="00AB3008">
        <w:rPr>
          <w:rFonts w:ascii="Times New Roman" w:hAnsi="Times New Roman" w:cs="Times New Roman"/>
          <w:b/>
          <w:bCs/>
        </w:rPr>
        <w:t>bienséance</w:t>
      </w:r>
      <w:r w:rsidRPr="00AB3008">
        <w:rPr>
          <w:rFonts w:ascii="Times New Roman" w:hAnsi="Times New Roman" w:cs="Times New Roman"/>
        </w:rPr>
        <w:t xml:space="preserve"> (qui omet les </w:t>
      </w:r>
      <w:r w:rsidRPr="00C2178D">
        <w:rPr>
          <w:rFonts w:ascii="Times New Roman" w:hAnsi="Times New Roman" w:cs="Times New Roman"/>
          <w:b/>
          <w:bCs/>
        </w:rPr>
        <w:t>tabous</w:t>
      </w:r>
      <w:r w:rsidRPr="00AB3008">
        <w:rPr>
          <w:rFonts w:ascii="Times New Roman" w:hAnsi="Times New Roman" w:cs="Times New Roman"/>
        </w:rPr>
        <w:t xml:space="preserve">) et la </w:t>
      </w:r>
      <w:r w:rsidRPr="00AB3008">
        <w:rPr>
          <w:rFonts w:ascii="Times New Roman" w:hAnsi="Times New Roman" w:cs="Times New Roman"/>
          <w:b/>
          <w:bCs/>
        </w:rPr>
        <w:t>civilité</w:t>
      </w:r>
      <w:r w:rsidRPr="00AB3008">
        <w:rPr>
          <w:rFonts w:ascii="Times New Roman" w:hAnsi="Times New Roman" w:cs="Times New Roman"/>
        </w:rPr>
        <w:t xml:space="preserve"> (qui réclame le respect des règles de </w:t>
      </w:r>
      <w:r w:rsidRPr="00AB3008">
        <w:rPr>
          <w:rFonts w:ascii="Times New Roman" w:hAnsi="Times New Roman" w:cs="Times New Roman"/>
          <w:b/>
          <w:bCs/>
        </w:rPr>
        <w:t>politesse</w:t>
      </w:r>
      <w:r w:rsidRPr="00AB3008">
        <w:rPr>
          <w:rFonts w:ascii="Times New Roman" w:hAnsi="Times New Roman" w:cs="Times New Roman"/>
        </w:rPr>
        <w:t xml:space="preserve">). </w:t>
      </w:r>
      <w:r w:rsidRPr="00AB3008">
        <w:rPr>
          <w:rFonts w:ascii="Times New Roman" w:hAnsi="Times New Roman" w:cs="Times New Roman"/>
          <w:sz w:val="18"/>
          <w:szCs w:val="18"/>
        </w:rPr>
        <w:t>(López Díaz, 2020, p. 48)</w:t>
      </w:r>
    </w:p>
    <w:p w14:paraId="211D6377" w14:textId="709FF022" w:rsidR="00E76870" w:rsidRPr="00E76870" w:rsidRDefault="00E76870" w:rsidP="00E76870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591BB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6F01CA" w:rsidRPr="006F01CA">
        <w:rPr>
          <w:rFonts w:ascii="Times New Roman" w:hAnsi="Times New Roman" w:cs="Times New Roman"/>
        </w:rPr>
        <w:t xml:space="preserve">Où que j’aille, j’apporte toujours un livre avec moi et je m’adonne à cette passion chaque fois que mon temps me le permet. Ça peut vous paraître dingue, mais quand </w:t>
      </w:r>
      <w:r w:rsidR="006F01CA" w:rsidRPr="00E73940">
        <w:rPr>
          <w:rFonts w:ascii="Times New Roman" w:hAnsi="Times New Roman" w:cs="Times New Roman"/>
        </w:rPr>
        <w:t>je vais</w:t>
      </w:r>
      <w:r w:rsidR="006F01CA" w:rsidRPr="006F01CA">
        <w:rPr>
          <w:rFonts w:ascii="Times New Roman" w:hAnsi="Times New Roman" w:cs="Times New Roman"/>
          <w:b/>
          <w:bCs/>
        </w:rPr>
        <w:t xml:space="preserve"> au petit coin</w:t>
      </w:r>
      <w:r w:rsidR="006F01CA" w:rsidRPr="006F01CA">
        <w:rPr>
          <w:rFonts w:ascii="Times New Roman" w:hAnsi="Times New Roman" w:cs="Times New Roman"/>
        </w:rPr>
        <w:t xml:space="preserve"> le matin par exemple, je ne peux m’empêcher d’ouvrir un petit livre vite fait.</w:t>
      </w:r>
      <w:r w:rsidR="002F33A4" w:rsidRPr="002F33A4">
        <w:rPr>
          <w:rFonts w:ascii="Times New Roman" w:hAnsi="Times New Roman" w:cs="Times New Roman"/>
          <w:sz w:val="18"/>
          <w:szCs w:val="18"/>
        </w:rPr>
        <w:t xml:space="preserve"> (Non daté, https://journalmg.info)</w:t>
      </w:r>
    </w:p>
    <w:p w14:paraId="11DFD382" w14:textId="303C5607" w:rsidR="00E867D6" w:rsidRDefault="00271207" w:rsidP="00591BB0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271207">
        <w:rPr>
          <w:rFonts w:ascii="Times New Roman" w:hAnsi="Times New Roman" w:cs="Times New Roman"/>
        </w:rPr>
        <w:t>(</w:t>
      </w:r>
      <w:r w:rsidR="00591BB0">
        <w:rPr>
          <w:rFonts w:ascii="Times New Roman" w:hAnsi="Times New Roman" w:cs="Times New Roman"/>
        </w:rPr>
        <w:t>7</w:t>
      </w:r>
      <w:r w:rsidRPr="00271207">
        <w:rPr>
          <w:rFonts w:ascii="Times New Roman" w:hAnsi="Times New Roman" w:cs="Times New Roman"/>
        </w:rPr>
        <w:t>)</w:t>
      </w:r>
      <w:r w:rsidRPr="00271207">
        <w:rPr>
          <w:rFonts w:ascii="Times New Roman" w:hAnsi="Times New Roman" w:cs="Times New Roman"/>
        </w:rPr>
        <w:tab/>
      </w:r>
      <w:r w:rsidR="00E867D6">
        <w:rPr>
          <w:rFonts w:ascii="Times New Roman" w:hAnsi="Times New Roman" w:cs="Times New Roman"/>
        </w:rPr>
        <w:t xml:space="preserve">[Sa famille et ses </w:t>
      </w:r>
      <w:proofErr w:type="spellStart"/>
      <w:r w:rsidR="00E867D6">
        <w:rPr>
          <w:rFonts w:ascii="Times New Roman" w:hAnsi="Times New Roman" w:cs="Times New Roman"/>
        </w:rPr>
        <w:t>ami·e·s</w:t>
      </w:r>
      <w:proofErr w:type="spellEnd"/>
      <w:r w:rsidR="00E867D6">
        <w:rPr>
          <w:rFonts w:ascii="Times New Roman" w:hAnsi="Times New Roman" w:cs="Times New Roman"/>
        </w:rPr>
        <w:t xml:space="preserve">] </w:t>
      </w:r>
      <w:r w:rsidR="00E867D6" w:rsidRPr="00E867D6">
        <w:rPr>
          <w:rFonts w:ascii="Times New Roman" w:hAnsi="Times New Roman" w:cs="Times New Roman"/>
        </w:rPr>
        <w:t>ont la tristesse de faire part du décès de</w:t>
      </w:r>
      <w:r w:rsidR="00E867D6">
        <w:rPr>
          <w:rFonts w:ascii="Times New Roman" w:hAnsi="Times New Roman" w:cs="Times New Roman"/>
        </w:rPr>
        <w:t xml:space="preserve"> </w:t>
      </w:r>
      <w:r w:rsidR="00E867D6" w:rsidRPr="00E867D6">
        <w:rPr>
          <w:rFonts w:ascii="Times New Roman" w:hAnsi="Times New Roman" w:cs="Times New Roman"/>
        </w:rPr>
        <w:t xml:space="preserve">Madame </w:t>
      </w:r>
      <w:r w:rsidR="00E867D6">
        <w:rPr>
          <w:rFonts w:ascii="Times New Roman" w:hAnsi="Times New Roman" w:cs="Times New Roman"/>
        </w:rPr>
        <w:t xml:space="preserve">[…] </w:t>
      </w:r>
      <w:r w:rsidR="00E867D6" w:rsidRPr="00E867D6">
        <w:rPr>
          <w:rFonts w:ascii="Times New Roman" w:hAnsi="Times New Roman" w:cs="Times New Roman"/>
        </w:rPr>
        <w:t xml:space="preserve">qui </w:t>
      </w:r>
      <w:r w:rsidR="00E867D6" w:rsidRPr="00E867D6">
        <w:rPr>
          <w:rFonts w:ascii="Times New Roman" w:hAnsi="Times New Roman" w:cs="Times New Roman"/>
          <w:b/>
          <w:bCs/>
        </w:rPr>
        <w:t xml:space="preserve">s’est endormie </w:t>
      </w:r>
      <w:r w:rsidR="00E867D6" w:rsidRPr="00E867D6">
        <w:rPr>
          <w:rFonts w:ascii="Times New Roman" w:hAnsi="Times New Roman" w:cs="Times New Roman"/>
        </w:rPr>
        <w:t>paisiblement le 10 septembre 2026, dans sa 85</w:t>
      </w:r>
      <w:r w:rsidR="00E867D6" w:rsidRPr="00E867D6">
        <w:rPr>
          <w:rFonts w:ascii="Times New Roman" w:hAnsi="Times New Roman" w:cs="Times New Roman"/>
          <w:vertAlign w:val="superscript"/>
        </w:rPr>
        <w:t>e</w:t>
      </w:r>
      <w:r w:rsidR="00E867D6" w:rsidRPr="00E867D6">
        <w:rPr>
          <w:rFonts w:ascii="Times New Roman" w:hAnsi="Times New Roman" w:cs="Times New Roman"/>
        </w:rPr>
        <w:t xml:space="preserve"> année.</w:t>
      </w:r>
      <w:r w:rsidR="00591BB0">
        <w:rPr>
          <w:rFonts w:ascii="Times New Roman" w:hAnsi="Times New Roman" w:cs="Times New Roman"/>
        </w:rPr>
        <w:t xml:space="preserve"> </w:t>
      </w:r>
      <w:r w:rsidR="00591BB0" w:rsidRPr="00591BB0">
        <w:rPr>
          <w:rFonts w:ascii="Times New Roman" w:hAnsi="Times New Roman" w:cs="Times New Roman"/>
          <w:sz w:val="18"/>
          <w:szCs w:val="18"/>
        </w:rPr>
        <w:t xml:space="preserve">(2026, </w:t>
      </w:r>
      <w:r w:rsidR="00591BB0" w:rsidRPr="00591BB0">
        <w:rPr>
          <w:rFonts w:ascii="Times New Roman" w:hAnsi="Times New Roman" w:cs="Times New Roman"/>
          <w:sz w:val="18"/>
          <w:szCs w:val="18"/>
        </w:rPr>
        <w:t>www.schneiteretfils.ch</w:t>
      </w:r>
      <w:r w:rsidR="00591BB0" w:rsidRPr="00591BB0">
        <w:rPr>
          <w:rFonts w:ascii="Times New Roman" w:hAnsi="Times New Roman" w:cs="Times New Roman"/>
          <w:sz w:val="18"/>
          <w:szCs w:val="18"/>
        </w:rPr>
        <w:t>)</w:t>
      </w:r>
    </w:p>
    <w:p w14:paraId="77A87C95" w14:textId="5EFE6ECD" w:rsidR="00271207" w:rsidRPr="00271207" w:rsidRDefault="00591BB0" w:rsidP="00910570">
      <w:pPr>
        <w:spacing w:after="48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(8)</w:t>
      </w:r>
      <w:r>
        <w:rPr>
          <w:rFonts w:ascii="Times New Roman" w:hAnsi="Times New Roman" w:cs="Times New Roman"/>
        </w:rPr>
        <w:tab/>
      </w:r>
      <w:r w:rsidR="002B384E">
        <w:rPr>
          <w:rFonts w:ascii="Times New Roman" w:hAnsi="Times New Roman" w:cs="Times New Roman"/>
        </w:rPr>
        <w:t>J’</w:t>
      </w:r>
      <w:r w:rsidR="002B384E" w:rsidRPr="00B27F43">
        <w:rPr>
          <w:rFonts w:ascii="Times New Roman" w:hAnsi="Times New Roman" w:cs="Times New Roman"/>
        </w:rPr>
        <w:t xml:space="preserve">ai vraiment du mal à accepter que notre </w:t>
      </w:r>
      <w:r w:rsidR="002B384E">
        <w:rPr>
          <w:rFonts w:ascii="Times New Roman" w:hAnsi="Times New Roman" w:cs="Times New Roman"/>
        </w:rPr>
        <w:t>fils entre</w:t>
      </w:r>
      <w:r w:rsidR="002B384E" w:rsidRPr="00B27F43">
        <w:rPr>
          <w:rFonts w:ascii="Times New Roman" w:hAnsi="Times New Roman" w:cs="Times New Roman"/>
        </w:rPr>
        <w:t xml:space="preserve"> dans une autre voiture. Mon père</w:t>
      </w:r>
      <w:r w:rsidR="002B384E">
        <w:rPr>
          <w:rFonts w:ascii="Times New Roman" w:hAnsi="Times New Roman" w:cs="Times New Roman"/>
        </w:rPr>
        <w:t>,</w:t>
      </w:r>
      <w:r w:rsidR="002B384E" w:rsidRPr="00B27F43">
        <w:rPr>
          <w:rFonts w:ascii="Times New Roman" w:hAnsi="Times New Roman" w:cs="Times New Roman"/>
        </w:rPr>
        <w:t xml:space="preserve"> par exemple</w:t>
      </w:r>
      <w:r w:rsidR="002B384E">
        <w:rPr>
          <w:rFonts w:ascii="Times New Roman" w:hAnsi="Times New Roman" w:cs="Times New Roman"/>
        </w:rPr>
        <w:t>,</w:t>
      </w:r>
      <w:r w:rsidR="002B384E" w:rsidRPr="00B27F43">
        <w:rPr>
          <w:rFonts w:ascii="Times New Roman" w:hAnsi="Times New Roman" w:cs="Times New Roman"/>
        </w:rPr>
        <w:t xml:space="preserve"> conduit très mal, je trouve. En plus, </w:t>
      </w:r>
      <w:r w:rsidR="002B384E" w:rsidRPr="00C2178D">
        <w:rPr>
          <w:rFonts w:ascii="Times New Roman" w:hAnsi="Times New Roman" w:cs="Times New Roman"/>
        </w:rPr>
        <w:t>il</w:t>
      </w:r>
      <w:r w:rsidR="002B384E" w:rsidRPr="00B27F43">
        <w:rPr>
          <w:rFonts w:ascii="Times New Roman" w:hAnsi="Times New Roman" w:cs="Times New Roman"/>
          <w:b/>
          <w:bCs/>
        </w:rPr>
        <w:t xml:space="preserve"> ne crache pas dans son verre</w:t>
      </w:r>
      <w:r w:rsidR="002B384E" w:rsidRPr="00B27F43">
        <w:rPr>
          <w:rFonts w:ascii="Times New Roman" w:hAnsi="Times New Roman" w:cs="Times New Roman"/>
        </w:rPr>
        <w:t>, donc</w:t>
      </w:r>
      <w:r w:rsidR="002B384E">
        <w:rPr>
          <w:rFonts w:ascii="Times New Roman" w:hAnsi="Times New Roman" w:cs="Times New Roman"/>
        </w:rPr>
        <w:t xml:space="preserve"> c’est</w:t>
      </w:r>
      <w:r w:rsidR="002B384E" w:rsidRPr="00B27F43">
        <w:rPr>
          <w:rFonts w:ascii="Times New Roman" w:hAnsi="Times New Roman" w:cs="Times New Roman"/>
        </w:rPr>
        <w:t xml:space="preserve"> exclu qu</w:t>
      </w:r>
      <w:r w:rsidR="002B384E">
        <w:rPr>
          <w:rFonts w:ascii="Times New Roman" w:hAnsi="Times New Roman" w:cs="Times New Roman"/>
        </w:rPr>
        <w:t>’</w:t>
      </w:r>
      <w:r w:rsidR="002B384E" w:rsidRPr="00B27F43">
        <w:rPr>
          <w:rFonts w:ascii="Times New Roman" w:hAnsi="Times New Roman" w:cs="Times New Roman"/>
        </w:rPr>
        <w:t>il conduise où que ce soit mon bout de chou.</w:t>
      </w:r>
      <w:r w:rsidR="002B384E">
        <w:rPr>
          <w:rFonts w:ascii="Times New Roman" w:hAnsi="Times New Roman" w:cs="Times New Roman"/>
        </w:rPr>
        <w:t xml:space="preserve"> </w:t>
      </w:r>
      <w:r w:rsidR="002B384E" w:rsidRPr="00C11D5E">
        <w:rPr>
          <w:rFonts w:ascii="Times New Roman" w:hAnsi="Times New Roman" w:cs="Times New Roman"/>
          <w:sz w:val="18"/>
          <w:szCs w:val="18"/>
        </w:rPr>
        <w:t>(2007, https://bebe.ch)</w:t>
      </w:r>
    </w:p>
    <w:p w14:paraId="170609A2" w14:textId="14F0D587" w:rsidR="00AB3008" w:rsidRDefault="00AB3008" w:rsidP="00910570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III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Qu’euphémise-t-on ?</w:t>
      </w:r>
    </w:p>
    <w:p w14:paraId="5977A64A" w14:textId="04E9CC25" w:rsidR="00AF186A" w:rsidRDefault="003A19C5" w:rsidP="00A146A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AE35D0" w:rsidRPr="00AE35D0">
        <w:rPr>
          <w:rFonts w:ascii="Times New Roman" w:hAnsi="Times New Roman" w:cs="Times New Roman"/>
        </w:rPr>
        <w:t xml:space="preserve">Les locuteurs se servent de ce stratagème rhétorique pour désigner, entre autres, </w:t>
      </w:r>
      <w:r w:rsidR="003D2C19">
        <w:rPr>
          <w:rFonts w:ascii="Times New Roman" w:hAnsi="Times New Roman" w:cs="Times New Roman"/>
        </w:rPr>
        <w:t>[…]</w:t>
      </w:r>
      <w:r w:rsidR="00AE35D0" w:rsidRPr="00AE35D0">
        <w:rPr>
          <w:rFonts w:ascii="Times New Roman" w:hAnsi="Times New Roman" w:cs="Times New Roman"/>
        </w:rPr>
        <w:t xml:space="preserve"> la </w:t>
      </w:r>
      <w:r w:rsidR="00AE35D0" w:rsidRPr="00AE35D0">
        <w:rPr>
          <w:rFonts w:ascii="Times New Roman" w:hAnsi="Times New Roman" w:cs="Times New Roman"/>
          <w:b/>
          <w:bCs/>
        </w:rPr>
        <w:t>mort</w:t>
      </w:r>
      <w:r w:rsidR="00AE35D0" w:rsidRPr="00AE35D0">
        <w:rPr>
          <w:rFonts w:ascii="Times New Roman" w:hAnsi="Times New Roman" w:cs="Times New Roman"/>
        </w:rPr>
        <w:t xml:space="preserve">, les </w:t>
      </w:r>
      <w:r w:rsidR="00AE35D0" w:rsidRPr="00AE35D0">
        <w:rPr>
          <w:rFonts w:ascii="Times New Roman" w:hAnsi="Times New Roman" w:cs="Times New Roman"/>
          <w:b/>
          <w:bCs/>
        </w:rPr>
        <w:t>maladies</w:t>
      </w:r>
      <w:r w:rsidR="00AE35D0" w:rsidRPr="00AE35D0">
        <w:rPr>
          <w:rFonts w:ascii="Times New Roman" w:hAnsi="Times New Roman" w:cs="Times New Roman"/>
        </w:rPr>
        <w:t xml:space="preserve">, les </w:t>
      </w:r>
      <w:r w:rsidR="00AE35D0" w:rsidRPr="00AE35D0">
        <w:rPr>
          <w:rFonts w:ascii="Times New Roman" w:hAnsi="Times New Roman" w:cs="Times New Roman"/>
          <w:b/>
          <w:bCs/>
        </w:rPr>
        <w:t>handicaps</w:t>
      </w:r>
      <w:r w:rsidR="00AE35D0" w:rsidRPr="00AE35D0">
        <w:rPr>
          <w:rFonts w:ascii="Times New Roman" w:hAnsi="Times New Roman" w:cs="Times New Roman"/>
        </w:rPr>
        <w:t xml:space="preserve">, les </w:t>
      </w:r>
      <w:r w:rsidR="00AE35D0" w:rsidRPr="00AE35D0">
        <w:rPr>
          <w:rFonts w:ascii="Times New Roman" w:hAnsi="Times New Roman" w:cs="Times New Roman"/>
          <w:b/>
          <w:bCs/>
        </w:rPr>
        <w:t>parties intimes du corps</w:t>
      </w:r>
      <w:r w:rsidR="00AE35D0" w:rsidRPr="00AE35D0">
        <w:rPr>
          <w:rFonts w:ascii="Times New Roman" w:hAnsi="Times New Roman" w:cs="Times New Roman"/>
        </w:rPr>
        <w:t>, l’</w:t>
      </w:r>
      <w:r w:rsidR="00AE35D0" w:rsidRPr="00AE35D0">
        <w:rPr>
          <w:rFonts w:ascii="Times New Roman" w:hAnsi="Times New Roman" w:cs="Times New Roman"/>
          <w:b/>
          <w:bCs/>
        </w:rPr>
        <w:t>excrétion</w:t>
      </w:r>
      <w:r w:rsidR="00AE35D0" w:rsidRPr="00AE35D0">
        <w:rPr>
          <w:rFonts w:ascii="Times New Roman" w:hAnsi="Times New Roman" w:cs="Times New Roman"/>
        </w:rPr>
        <w:t xml:space="preserve">, la </w:t>
      </w:r>
      <w:r w:rsidR="00AE35D0" w:rsidRPr="00AE35D0">
        <w:rPr>
          <w:rFonts w:ascii="Times New Roman" w:hAnsi="Times New Roman" w:cs="Times New Roman"/>
          <w:b/>
          <w:bCs/>
        </w:rPr>
        <w:t>sexualité</w:t>
      </w:r>
      <w:r w:rsidR="00AE35D0" w:rsidRPr="00AE35D0">
        <w:rPr>
          <w:rFonts w:ascii="Times New Roman" w:hAnsi="Times New Roman" w:cs="Times New Roman"/>
        </w:rPr>
        <w:t xml:space="preserve">, les </w:t>
      </w:r>
      <w:r w:rsidR="00AE35D0" w:rsidRPr="00AE35D0">
        <w:rPr>
          <w:rFonts w:ascii="Times New Roman" w:hAnsi="Times New Roman" w:cs="Times New Roman"/>
          <w:b/>
          <w:bCs/>
        </w:rPr>
        <w:t>sentiments</w:t>
      </w:r>
      <w:r w:rsidR="00A146A6">
        <w:rPr>
          <w:rFonts w:ascii="Times New Roman" w:hAnsi="Times New Roman" w:cs="Times New Roman"/>
        </w:rPr>
        <w:t>,</w:t>
      </w:r>
      <w:r w:rsidR="00AE35D0" w:rsidRPr="00AE35D0">
        <w:rPr>
          <w:rFonts w:ascii="Times New Roman" w:hAnsi="Times New Roman" w:cs="Times New Roman"/>
        </w:rPr>
        <w:t xml:space="preserve"> les </w:t>
      </w:r>
      <w:r w:rsidR="00AE35D0" w:rsidRPr="00AE35D0">
        <w:rPr>
          <w:rFonts w:ascii="Times New Roman" w:hAnsi="Times New Roman" w:cs="Times New Roman"/>
          <w:b/>
          <w:bCs/>
        </w:rPr>
        <w:t>attaques armées</w:t>
      </w:r>
      <w:r w:rsidR="00AE35D0" w:rsidRPr="00AE35D0">
        <w:rPr>
          <w:rFonts w:ascii="Times New Roman" w:hAnsi="Times New Roman" w:cs="Times New Roman"/>
        </w:rPr>
        <w:t xml:space="preserve"> et les </w:t>
      </w:r>
      <w:r w:rsidR="00AE35D0" w:rsidRPr="00AE35D0">
        <w:rPr>
          <w:rFonts w:ascii="Times New Roman" w:hAnsi="Times New Roman" w:cs="Times New Roman"/>
          <w:b/>
          <w:bCs/>
        </w:rPr>
        <w:t>professions méprisées</w:t>
      </w:r>
      <w:r w:rsidR="00AE35D0" w:rsidRPr="00AE35D0">
        <w:rPr>
          <w:rFonts w:ascii="Times New Roman" w:hAnsi="Times New Roman" w:cs="Times New Roman"/>
        </w:rPr>
        <w:t xml:space="preserve">. </w:t>
      </w:r>
      <w:r w:rsidR="00AE35D0" w:rsidRPr="00AB3008">
        <w:rPr>
          <w:rFonts w:ascii="Times New Roman" w:hAnsi="Times New Roman" w:cs="Times New Roman"/>
          <w:sz w:val="18"/>
          <w:szCs w:val="18"/>
        </w:rPr>
        <w:t>(Horak, 2016, p. 17)</w:t>
      </w:r>
    </w:p>
    <w:p w14:paraId="2101F4E1" w14:textId="6445FC5E" w:rsidR="0001448E" w:rsidRDefault="00AB3008" w:rsidP="00A146A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AB3008">
        <w:rPr>
          <w:rFonts w:ascii="Times New Roman" w:hAnsi="Times New Roman" w:cs="Times New Roman"/>
        </w:rPr>
        <w:t>(</w:t>
      </w:r>
      <w:r w:rsidR="005142BA">
        <w:rPr>
          <w:rFonts w:ascii="Times New Roman" w:hAnsi="Times New Roman" w:cs="Times New Roman"/>
        </w:rPr>
        <w:t>9</w:t>
      </w:r>
      <w:r w:rsidRPr="00AB3008">
        <w:rPr>
          <w:rFonts w:ascii="Times New Roman" w:hAnsi="Times New Roman" w:cs="Times New Roman"/>
        </w:rPr>
        <w:t>)</w:t>
      </w:r>
      <w:r w:rsidRPr="00AB3008">
        <w:rPr>
          <w:rFonts w:ascii="Times New Roman" w:hAnsi="Times New Roman" w:cs="Times New Roman"/>
        </w:rPr>
        <w:tab/>
      </w:r>
      <w:r w:rsidR="003E7E3E" w:rsidRPr="003E7E3E">
        <w:rPr>
          <w:rFonts w:ascii="Times New Roman" w:hAnsi="Times New Roman" w:cs="Times New Roman"/>
        </w:rPr>
        <w:t xml:space="preserve">Les </w:t>
      </w:r>
      <w:proofErr w:type="spellStart"/>
      <w:r w:rsidR="003E7E3E" w:rsidRPr="003E7E3E">
        <w:rPr>
          <w:rFonts w:ascii="Times New Roman" w:hAnsi="Times New Roman" w:cs="Times New Roman"/>
        </w:rPr>
        <w:t>tpg</w:t>
      </w:r>
      <w:proofErr w:type="spellEnd"/>
      <w:r w:rsidR="003E7E3E" w:rsidRPr="003E7E3E">
        <w:rPr>
          <w:rFonts w:ascii="Times New Roman" w:hAnsi="Times New Roman" w:cs="Times New Roman"/>
        </w:rPr>
        <w:t xml:space="preserve"> éditent une brochure de conseils sur l’utilisation de leurs services à l’attention des </w:t>
      </w:r>
      <w:r w:rsidR="003E7E3E" w:rsidRPr="003E7E3E">
        <w:rPr>
          <w:rFonts w:ascii="Times New Roman" w:hAnsi="Times New Roman" w:cs="Times New Roman"/>
          <w:b/>
          <w:bCs/>
        </w:rPr>
        <w:t>personnes à besoins spécifiques et/ou mobilité réduite</w:t>
      </w:r>
      <w:r w:rsidR="003E7E3E" w:rsidRPr="003E7E3E">
        <w:rPr>
          <w:rFonts w:ascii="Times New Roman" w:hAnsi="Times New Roman" w:cs="Times New Roman"/>
        </w:rPr>
        <w:t>.</w:t>
      </w:r>
      <w:r w:rsidR="006E6C96">
        <w:rPr>
          <w:rFonts w:ascii="Times New Roman" w:hAnsi="Times New Roman" w:cs="Times New Roman"/>
        </w:rPr>
        <w:t xml:space="preserve"> </w:t>
      </w:r>
      <w:r w:rsidR="006E6C96" w:rsidRPr="006E6C96">
        <w:rPr>
          <w:rFonts w:ascii="Times New Roman" w:hAnsi="Times New Roman" w:cs="Times New Roman"/>
          <w:sz w:val="18"/>
          <w:szCs w:val="18"/>
        </w:rPr>
        <w:t xml:space="preserve">(2026, </w:t>
      </w:r>
      <w:r w:rsidR="006E6C96" w:rsidRPr="006E6C96">
        <w:rPr>
          <w:rFonts w:ascii="Times New Roman" w:hAnsi="Times New Roman" w:cs="Times New Roman"/>
          <w:sz w:val="18"/>
          <w:szCs w:val="18"/>
        </w:rPr>
        <w:t>www.tpg.ch</w:t>
      </w:r>
      <w:r w:rsidR="006E6C96" w:rsidRPr="006E6C96">
        <w:rPr>
          <w:rFonts w:ascii="Times New Roman" w:hAnsi="Times New Roman" w:cs="Times New Roman"/>
          <w:sz w:val="18"/>
          <w:szCs w:val="18"/>
        </w:rPr>
        <w:t>)</w:t>
      </w:r>
    </w:p>
    <w:p w14:paraId="726EEE7A" w14:textId="29F80DC8" w:rsidR="005F1E14" w:rsidRPr="005F1E14" w:rsidRDefault="00E1275A" w:rsidP="00A146A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lastRenderedPageBreak/>
        <w:t>(</w:t>
      </w:r>
      <w:r w:rsidR="005142B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DC6714" w:rsidRPr="00DC6714">
        <w:rPr>
          <w:rFonts w:ascii="Times New Roman" w:hAnsi="Times New Roman" w:cs="Times New Roman"/>
        </w:rPr>
        <w:t xml:space="preserve">La mésothérapie est actuellement la technique médicale la plus efficace pour soigner </w:t>
      </w:r>
      <w:r w:rsidR="00DC6714" w:rsidRPr="00A94B11">
        <w:rPr>
          <w:rFonts w:ascii="Times New Roman" w:hAnsi="Times New Roman" w:cs="Times New Roman"/>
        </w:rPr>
        <w:t>la</w:t>
      </w:r>
      <w:r w:rsidR="00DC6714" w:rsidRPr="00DC6714">
        <w:rPr>
          <w:rFonts w:ascii="Times New Roman" w:hAnsi="Times New Roman" w:cs="Times New Roman"/>
          <w:b/>
          <w:bCs/>
        </w:rPr>
        <w:t xml:space="preserve"> peau d’orange</w:t>
      </w:r>
      <w:r w:rsidR="00DC6714" w:rsidRPr="00DC6714">
        <w:rPr>
          <w:rFonts w:ascii="Times New Roman" w:hAnsi="Times New Roman" w:cs="Times New Roman"/>
        </w:rPr>
        <w:t xml:space="preserve"> tout en participant activement au drainage lymphatique et veineux.</w:t>
      </w:r>
      <w:r w:rsidR="00CD74C2">
        <w:rPr>
          <w:rFonts w:ascii="Times New Roman" w:hAnsi="Times New Roman" w:cs="Times New Roman"/>
        </w:rPr>
        <w:t xml:space="preserve"> </w:t>
      </w:r>
      <w:r w:rsidR="00CD74C2" w:rsidRPr="00CD74C2">
        <w:rPr>
          <w:rFonts w:ascii="Times New Roman" w:hAnsi="Times New Roman" w:cs="Times New Roman"/>
          <w:sz w:val="18"/>
          <w:szCs w:val="18"/>
        </w:rPr>
        <w:t>(Non daté, https://cliniquematignon.ch)</w:t>
      </w:r>
    </w:p>
    <w:p w14:paraId="3F4F5B8D" w14:textId="44DA7E0F" w:rsidR="00AB3008" w:rsidRPr="00A146A6" w:rsidRDefault="00A146A6" w:rsidP="00A146A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E77E9E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A25E4D">
        <w:rPr>
          <w:rFonts w:ascii="Times New Roman" w:hAnsi="Times New Roman" w:cs="Times New Roman"/>
        </w:rPr>
        <w:t xml:space="preserve">Le chien n’a pas </w:t>
      </w:r>
      <w:r w:rsidR="00A25E4D" w:rsidRPr="007E601B">
        <w:rPr>
          <w:rFonts w:ascii="Times New Roman" w:hAnsi="Times New Roman" w:cs="Times New Roman"/>
          <w:b/>
          <w:bCs/>
        </w:rPr>
        <w:t>fait sa mission n°2</w:t>
      </w:r>
      <w:r w:rsidR="00A25E4D">
        <w:rPr>
          <w:rFonts w:ascii="Times New Roman" w:hAnsi="Times New Roman" w:cs="Times New Roman"/>
        </w:rPr>
        <w:t xml:space="preserve">. </w:t>
      </w:r>
      <w:r w:rsidR="00A25E4D" w:rsidRPr="00A146A6">
        <w:rPr>
          <w:rFonts w:ascii="Times New Roman" w:hAnsi="Times New Roman" w:cs="Times New Roman"/>
          <w:sz w:val="18"/>
          <w:szCs w:val="18"/>
        </w:rPr>
        <w:t>(Oral, Suisse romande, 2024)</w:t>
      </w:r>
    </w:p>
    <w:p w14:paraId="4EE9DE4B" w14:textId="6F1066C3" w:rsidR="00B1171C" w:rsidRDefault="00A25E4D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77E9E">
        <w:rPr>
          <w:rFonts w:ascii="Times New Roman" w:hAnsi="Times New Roman" w:cs="Times New Roman"/>
        </w:rPr>
        <w:t>12</w:t>
      </w:r>
      <w:r w:rsidR="007E601B">
        <w:rPr>
          <w:rFonts w:ascii="Times New Roman" w:hAnsi="Times New Roman" w:cs="Times New Roman"/>
        </w:rPr>
        <w:t>)</w:t>
      </w:r>
      <w:r w:rsidR="007E601B">
        <w:rPr>
          <w:rFonts w:ascii="Times New Roman" w:hAnsi="Times New Roman" w:cs="Times New Roman"/>
        </w:rPr>
        <w:tab/>
      </w:r>
      <w:r w:rsidR="00B1171C">
        <w:rPr>
          <w:rFonts w:ascii="Times New Roman" w:hAnsi="Times New Roman" w:cs="Times New Roman"/>
        </w:rPr>
        <w:t>Ce</w:t>
      </w:r>
      <w:r w:rsidR="00B1171C" w:rsidRPr="00B1171C">
        <w:rPr>
          <w:rFonts w:ascii="Times New Roman" w:hAnsi="Times New Roman" w:cs="Times New Roman"/>
        </w:rPr>
        <w:t xml:space="preserve"> n’est pas le contenu de l’œuvre qui fait que </w:t>
      </w:r>
      <w:r w:rsidR="00B1171C">
        <w:rPr>
          <w:rFonts w:ascii="Times New Roman" w:hAnsi="Times New Roman" w:cs="Times New Roman"/>
        </w:rPr>
        <w:t>les</w:t>
      </w:r>
      <w:r w:rsidR="00B1171C" w:rsidRPr="00B1171C">
        <w:rPr>
          <w:rFonts w:ascii="Times New Roman" w:hAnsi="Times New Roman" w:cs="Times New Roman"/>
        </w:rPr>
        <w:t xml:space="preserve"> tableaux </w:t>
      </w:r>
      <w:r w:rsidR="00B1171C">
        <w:rPr>
          <w:rFonts w:ascii="Times New Roman" w:hAnsi="Times New Roman" w:cs="Times New Roman"/>
        </w:rPr>
        <w:t xml:space="preserve">d’un artiste </w:t>
      </w:r>
      <w:r w:rsidR="00B1171C" w:rsidRPr="00B1171C">
        <w:rPr>
          <w:rFonts w:ascii="Times New Roman" w:hAnsi="Times New Roman" w:cs="Times New Roman"/>
        </w:rPr>
        <w:t>vont coûter cher.</w:t>
      </w:r>
      <w:r w:rsidR="00B1171C">
        <w:rPr>
          <w:rFonts w:ascii="Times New Roman" w:hAnsi="Times New Roman" w:cs="Times New Roman"/>
        </w:rPr>
        <w:t xml:space="preserve"> </w:t>
      </w:r>
      <w:r w:rsidR="00E36A51">
        <w:rPr>
          <w:rFonts w:ascii="Times New Roman" w:hAnsi="Times New Roman" w:cs="Times New Roman"/>
        </w:rPr>
        <w:t xml:space="preserve">Un tableau de </w:t>
      </w:r>
      <w:r w:rsidR="00B1171C" w:rsidRPr="00B1171C">
        <w:rPr>
          <w:rFonts w:ascii="Times New Roman" w:hAnsi="Times New Roman" w:cs="Times New Roman"/>
        </w:rPr>
        <w:t>Picasso, même s</w:t>
      </w:r>
      <w:r w:rsidR="00E36A51">
        <w:rPr>
          <w:rFonts w:ascii="Times New Roman" w:hAnsi="Times New Roman" w:cs="Times New Roman"/>
        </w:rPr>
        <w:t>i ce dernier</w:t>
      </w:r>
      <w:r w:rsidR="00B1171C" w:rsidRPr="00B1171C">
        <w:rPr>
          <w:rFonts w:ascii="Times New Roman" w:hAnsi="Times New Roman" w:cs="Times New Roman"/>
        </w:rPr>
        <w:t xml:space="preserve"> </w:t>
      </w:r>
      <w:r w:rsidR="00B1171C" w:rsidRPr="00B1171C">
        <w:rPr>
          <w:rFonts w:ascii="Times New Roman" w:hAnsi="Times New Roman" w:cs="Times New Roman"/>
          <w:b/>
          <w:bCs/>
        </w:rPr>
        <w:t>a déféqué</w:t>
      </w:r>
      <w:r w:rsidR="00B1171C" w:rsidRPr="00B1171C">
        <w:rPr>
          <w:rFonts w:ascii="Times New Roman" w:hAnsi="Times New Roman" w:cs="Times New Roman"/>
        </w:rPr>
        <w:t xml:space="preserve"> sur la toile, justement </w:t>
      </w:r>
      <w:r w:rsidR="00A94B11" w:rsidRPr="00B1171C">
        <w:rPr>
          <w:rFonts w:ascii="Times New Roman" w:hAnsi="Times New Roman" w:cs="Times New Roman"/>
        </w:rPr>
        <w:t xml:space="preserve">parce que </w:t>
      </w:r>
      <w:r w:rsidR="00B1171C" w:rsidRPr="00B1171C">
        <w:rPr>
          <w:rFonts w:ascii="Times New Roman" w:hAnsi="Times New Roman" w:cs="Times New Roman"/>
        </w:rPr>
        <w:t xml:space="preserve">c’est un Picasso, va être hors de prix. Ce n’est pas normal, mais </w:t>
      </w:r>
      <w:r w:rsidR="00E36A51">
        <w:rPr>
          <w:rFonts w:ascii="Times New Roman" w:hAnsi="Times New Roman" w:cs="Times New Roman"/>
        </w:rPr>
        <w:t>c’</w:t>
      </w:r>
      <w:r w:rsidR="00B1171C" w:rsidRPr="00B1171C">
        <w:rPr>
          <w:rFonts w:ascii="Times New Roman" w:hAnsi="Times New Roman" w:cs="Times New Roman"/>
        </w:rPr>
        <w:t>est ainsi.</w:t>
      </w:r>
      <w:r w:rsidR="0044431E">
        <w:rPr>
          <w:rFonts w:ascii="Times New Roman" w:hAnsi="Times New Roman" w:cs="Times New Roman"/>
        </w:rPr>
        <w:t xml:space="preserve"> </w:t>
      </w:r>
      <w:r w:rsidR="0044431E" w:rsidRPr="0044431E">
        <w:rPr>
          <w:rFonts w:ascii="Times New Roman" w:hAnsi="Times New Roman" w:cs="Times New Roman"/>
          <w:sz w:val="18"/>
          <w:szCs w:val="18"/>
        </w:rPr>
        <w:t>(2010, https://news.abidjan.net</w:t>
      </w:r>
      <w:r w:rsidR="00A82F11">
        <w:rPr>
          <w:rFonts w:ascii="Times New Roman" w:hAnsi="Times New Roman" w:cs="Times New Roman"/>
          <w:sz w:val="18"/>
          <w:szCs w:val="18"/>
        </w:rPr>
        <w:t>)</w:t>
      </w:r>
    </w:p>
    <w:p w14:paraId="141D8A03" w14:textId="26656A31" w:rsidR="007E601B" w:rsidRDefault="0044431E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5F1E14">
        <w:rPr>
          <w:noProof/>
        </w:rPr>
        <w:drawing>
          <wp:anchor distT="0" distB="0" distL="114300" distR="114300" simplePos="0" relativeHeight="251659264" behindDoc="0" locked="0" layoutInCell="1" allowOverlap="1" wp14:anchorId="6829DB1F" wp14:editId="2D1338BA">
            <wp:simplePos x="0" y="0"/>
            <wp:positionH relativeFrom="column">
              <wp:posOffset>370840</wp:posOffset>
            </wp:positionH>
            <wp:positionV relativeFrom="paragraph">
              <wp:posOffset>521970</wp:posOffset>
            </wp:positionV>
            <wp:extent cx="2724150" cy="1934845"/>
            <wp:effectExtent l="19050" t="19050" r="19050" b="27305"/>
            <wp:wrapThrough wrapText="bothSides">
              <wp:wrapPolygon edited="0">
                <wp:start x="-151" y="-213"/>
                <wp:lineTo x="-151" y="21692"/>
                <wp:lineTo x="21600" y="21692"/>
                <wp:lineTo x="21600" y="-213"/>
                <wp:lineTo x="-151" y="-213"/>
              </wp:wrapPolygon>
            </wp:wrapThrough>
            <wp:docPr id="907141485" name="Image 1" descr="Une image contenant texte, dessin humoristique, clipar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41485" name="Image 1" descr="Une image contenant texte, dessin humoristique, clipart, illustration&#10;&#10;Description générée automatiquement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19240" r="8721" b="20508"/>
                    <a:stretch/>
                  </pic:blipFill>
                  <pic:spPr bwMode="auto">
                    <a:xfrm>
                      <a:off x="0" y="0"/>
                      <a:ext cx="2724150" cy="1934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(13)</w:t>
      </w:r>
      <w:r>
        <w:rPr>
          <w:rFonts w:ascii="Times New Roman" w:hAnsi="Times New Roman" w:cs="Times New Roman"/>
        </w:rPr>
        <w:tab/>
      </w:r>
      <w:r w:rsidR="007E601B">
        <w:rPr>
          <w:rFonts w:ascii="Times New Roman" w:hAnsi="Times New Roman" w:cs="Times New Roman"/>
        </w:rPr>
        <w:t>M</w:t>
      </w:r>
      <w:r w:rsidR="007E601B" w:rsidRPr="007E601B">
        <w:rPr>
          <w:rFonts w:ascii="Times New Roman" w:hAnsi="Times New Roman" w:cs="Times New Roman"/>
        </w:rPr>
        <w:t>oi, j</w:t>
      </w:r>
      <w:r w:rsidR="007E601B">
        <w:rPr>
          <w:rFonts w:ascii="Times New Roman" w:hAnsi="Times New Roman" w:cs="Times New Roman"/>
        </w:rPr>
        <w:t>’</w:t>
      </w:r>
      <w:r w:rsidR="007E601B" w:rsidRPr="007E601B">
        <w:rPr>
          <w:rFonts w:ascii="Times New Roman" w:hAnsi="Times New Roman" w:cs="Times New Roman"/>
        </w:rPr>
        <w:t xml:space="preserve">avais 21 ans quand </w:t>
      </w:r>
      <w:r w:rsidR="007E601B" w:rsidRPr="004C6907">
        <w:rPr>
          <w:rFonts w:ascii="Times New Roman" w:hAnsi="Times New Roman" w:cs="Times New Roman"/>
        </w:rPr>
        <w:t>j’ai perdu</w:t>
      </w:r>
      <w:r w:rsidR="007E601B" w:rsidRPr="008E2E0E">
        <w:rPr>
          <w:rFonts w:ascii="Times New Roman" w:hAnsi="Times New Roman" w:cs="Times New Roman"/>
          <w:b/>
          <w:bCs/>
        </w:rPr>
        <w:t xml:space="preserve"> ma petite fleur</w:t>
      </w:r>
      <w:r w:rsidR="007E601B">
        <w:rPr>
          <w:rFonts w:ascii="Times New Roman" w:hAnsi="Times New Roman" w:cs="Times New Roman"/>
        </w:rPr>
        <w:t>.</w:t>
      </w:r>
      <w:r w:rsidR="008E2E0E">
        <w:rPr>
          <w:rFonts w:ascii="Times New Roman" w:hAnsi="Times New Roman" w:cs="Times New Roman"/>
        </w:rPr>
        <w:t xml:space="preserve"> </w:t>
      </w:r>
      <w:r w:rsidR="008E2E0E" w:rsidRPr="00A146A6">
        <w:rPr>
          <w:rFonts w:ascii="Times New Roman" w:hAnsi="Times New Roman" w:cs="Times New Roman"/>
          <w:sz w:val="18"/>
          <w:szCs w:val="18"/>
        </w:rPr>
        <w:t>(2004, https://forum.hardware.fr)</w:t>
      </w:r>
    </w:p>
    <w:p w14:paraId="0F373BCA" w14:textId="72393C7B" w:rsidR="00A146A6" w:rsidRDefault="00A146A6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</w:t>
      </w:r>
      <w:r w:rsidR="0044431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417DC18A" w14:textId="77777777" w:rsidR="00A146A6" w:rsidRDefault="00A146A6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</w:p>
    <w:p w14:paraId="3005F443" w14:textId="77777777" w:rsidR="00A146A6" w:rsidRDefault="00A146A6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</w:p>
    <w:p w14:paraId="7E26FD37" w14:textId="77777777" w:rsidR="00A146A6" w:rsidRDefault="00A146A6" w:rsidP="007E601B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</w:p>
    <w:p w14:paraId="7D46D365" w14:textId="77777777" w:rsidR="00A146A6" w:rsidRDefault="00A146A6" w:rsidP="00A146A6">
      <w:pPr>
        <w:spacing w:before="120" w:after="360" w:line="264" w:lineRule="auto"/>
        <w:ind w:left="567" w:hanging="567"/>
        <w:jc w:val="both"/>
        <w:rPr>
          <w:rFonts w:ascii="Times New Roman" w:hAnsi="Times New Roman" w:cs="Times New Roman"/>
        </w:rPr>
      </w:pPr>
    </w:p>
    <w:p w14:paraId="089E2F0B" w14:textId="77777777" w:rsidR="00A82F11" w:rsidRDefault="00A82F11" w:rsidP="0039246C">
      <w:pPr>
        <w:spacing w:before="120" w:after="240" w:line="264" w:lineRule="auto"/>
        <w:ind w:left="567" w:hanging="567"/>
        <w:jc w:val="both"/>
        <w:rPr>
          <w:rFonts w:ascii="Times New Roman" w:hAnsi="Times New Roman" w:cs="Times New Roman"/>
        </w:rPr>
      </w:pPr>
    </w:p>
    <w:p w14:paraId="7FD45796" w14:textId="46D330F4" w:rsidR="008E2E0E" w:rsidRDefault="008E2E0E" w:rsidP="0039246C">
      <w:pPr>
        <w:spacing w:before="120"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146A6">
        <w:rPr>
          <w:rFonts w:ascii="Times New Roman" w:hAnsi="Times New Roman" w:cs="Times New Roman"/>
        </w:rPr>
        <w:t>1</w:t>
      </w:r>
      <w:r w:rsidR="002351E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E40C71" w:rsidRPr="00E40C71">
        <w:rPr>
          <w:rFonts w:ascii="Times New Roman" w:hAnsi="Times New Roman" w:cs="Times New Roman"/>
        </w:rPr>
        <w:t xml:space="preserve">C’est un excellent praticien, mais </w:t>
      </w:r>
      <w:r w:rsidR="00E40C71" w:rsidRPr="004D2536">
        <w:rPr>
          <w:rFonts w:ascii="Times New Roman" w:hAnsi="Times New Roman" w:cs="Times New Roman"/>
          <w:b/>
          <w:bCs/>
        </w:rPr>
        <w:t>je ne le porte pas dans mon cœur</w:t>
      </w:r>
      <w:r w:rsidR="00E40C71" w:rsidRPr="00E40C71">
        <w:rPr>
          <w:rFonts w:ascii="Times New Roman" w:hAnsi="Times New Roman" w:cs="Times New Roman"/>
        </w:rPr>
        <w:t>.</w:t>
      </w:r>
      <w:r w:rsidR="004D2536" w:rsidRPr="00957DD9">
        <w:rPr>
          <w:rFonts w:ascii="Times New Roman" w:hAnsi="Times New Roman" w:cs="Times New Roman"/>
          <w:sz w:val="18"/>
          <w:szCs w:val="18"/>
        </w:rPr>
        <w:t xml:space="preserve"> (2022, www.radio</w:t>
      </w:r>
      <w:r w:rsidR="00A146A6" w:rsidRPr="00957DD9">
        <w:rPr>
          <w:rFonts w:ascii="Times New Roman" w:hAnsi="Times New Roman" w:cs="Times New Roman"/>
          <w:sz w:val="18"/>
          <w:szCs w:val="18"/>
        </w:rPr>
        <w:t xml:space="preserve"> </w:t>
      </w:r>
      <w:r w:rsidR="004D2536" w:rsidRPr="00957DD9">
        <w:rPr>
          <w:rFonts w:ascii="Times New Roman" w:hAnsi="Times New Roman" w:cs="Times New Roman"/>
          <w:sz w:val="18"/>
          <w:szCs w:val="18"/>
        </w:rPr>
        <w:t>france.fr)</w:t>
      </w:r>
    </w:p>
    <w:p w14:paraId="3B4CAE5C" w14:textId="46780877" w:rsidR="00A146A6" w:rsidRDefault="00A146A6" w:rsidP="0039246C">
      <w:pPr>
        <w:spacing w:before="120"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</w:t>
      </w:r>
      <w:r w:rsidR="002351E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  <w:r w:rsidR="0010137A" w:rsidRPr="0010137A">
        <w:t xml:space="preserve"> </w:t>
      </w:r>
      <w:r w:rsidR="0010137A">
        <w:tab/>
      </w:r>
      <w:r w:rsidR="0010137A" w:rsidRPr="0010137A">
        <w:rPr>
          <w:rFonts w:ascii="Times New Roman" w:hAnsi="Times New Roman" w:cs="Times New Roman"/>
        </w:rPr>
        <w:t>Dans leur nouveau manuel d</w:t>
      </w:r>
      <w:r w:rsidR="0010137A">
        <w:rPr>
          <w:rFonts w:ascii="Times New Roman" w:hAnsi="Times New Roman" w:cs="Times New Roman"/>
        </w:rPr>
        <w:t>’</w:t>
      </w:r>
      <w:r w:rsidR="0010137A" w:rsidRPr="0010137A">
        <w:rPr>
          <w:rFonts w:ascii="Times New Roman" w:hAnsi="Times New Roman" w:cs="Times New Roman"/>
        </w:rPr>
        <w:t xml:space="preserve">histoire, les lycéens apprendront que </w:t>
      </w:r>
      <w:r w:rsidR="00A30F7E">
        <w:rPr>
          <w:rFonts w:ascii="Times New Roman" w:hAnsi="Times New Roman" w:cs="Times New Roman"/>
        </w:rPr>
        <w:t>l’</w:t>
      </w:r>
      <w:r w:rsidR="0010137A">
        <w:rPr>
          <w:rFonts w:ascii="Times New Roman" w:hAnsi="Times New Roman" w:cs="Times New Roman"/>
        </w:rPr>
        <w:t>« </w:t>
      </w:r>
      <w:r w:rsidR="0010137A" w:rsidRPr="0010137A">
        <w:rPr>
          <w:rFonts w:ascii="Times New Roman" w:hAnsi="Times New Roman" w:cs="Times New Roman"/>
          <w:b/>
          <w:bCs/>
        </w:rPr>
        <w:t>opération spéciale</w:t>
      </w:r>
      <w:r w:rsidR="0010137A">
        <w:rPr>
          <w:rFonts w:ascii="Times New Roman" w:hAnsi="Times New Roman" w:cs="Times New Roman"/>
        </w:rPr>
        <w:t> »</w:t>
      </w:r>
      <w:r w:rsidR="0010137A" w:rsidRPr="0010137A">
        <w:rPr>
          <w:rFonts w:ascii="Times New Roman" w:hAnsi="Times New Roman" w:cs="Times New Roman"/>
        </w:rPr>
        <w:t xml:space="preserve"> en Ukraine était inévitable et qu'elle a permis d</w:t>
      </w:r>
      <w:r w:rsidR="0010137A">
        <w:rPr>
          <w:rFonts w:ascii="Times New Roman" w:hAnsi="Times New Roman" w:cs="Times New Roman"/>
        </w:rPr>
        <w:t>’</w:t>
      </w:r>
      <w:r w:rsidR="0010137A" w:rsidRPr="0010137A">
        <w:rPr>
          <w:rFonts w:ascii="Times New Roman" w:hAnsi="Times New Roman" w:cs="Times New Roman"/>
        </w:rPr>
        <w:t>éviter une plus grande catastrophe.</w:t>
      </w:r>
      <w:r w:rsidR="0039246C">
        <w:rPr>
          <w:rFonts w:ascii="Times New Roman" w:hAnsi="Times New Roman" w:cs="Times New Roman"/>
        </w:rPr>
        <w:t xml:space="preserve"> </w:t>
      </w:r>
      <w:r w:rsidR="0039246C" w:rsidRPr="0039246C">
        <w:rPr>
          <w:rFonts w:ascii="Times New Roman" w:hAnsi="Times New Roman" w:cs="Times New Roman"/>
          <w:sz w:val="18"/>
          <w:szCs w:val="18"/>
        </w:rPr>
        <w:t>(2023, www.francetvinfo.fr)</w:t>
      </w:r>
    </w:p>
    <w:p w14:paraId="31133E42" w14:textId="05E99FEA" w:rsidR="00A146A6" w:rsidRPr="00957DD9" w:rsidRDefault="00A146A6" w:rsidP="0039246C">
      <w:pPr>
        <w:spacing w:before="120" w:after="480" w:line="264" w:lineRule="auto"/>
        <w:ind w:left="567" w:hanging="567"/>
        <w:jc w:val="both"/>
        <w:rPr>
          <w:rFonts w:ascii="Times New Roman" w:hAnsi="Times New Roman" w:cs="Times New Roman"/>
          <w:lang w:val="fr-CH"/>
        </w:rPr>
      </w:pPr>
      <w:r>
        <w:rPr>
          <w:rFonts w:ascii="Times New Roman" w:hAnsi="Times New Roman" w:cs="Times New Roman"/>
        </w:rPr>
        <w:t>(1</w:t>
      </w:r>
      <w:r w:rsidR="002351E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r w:rsidR="007656FF" w:rsidRPr="007656FF">
        <w:t xml:space="preserve"> </w:t>
      </w:r>
      <w:r w:rsidR="00957DD9">
        <w:tab/>
      </w:r>
      <w:r w:rsidR="007656FF" w:rsidRPr="007656FF">
        <w:rPr>
          <w:rFonts w:ascii="Times New Roman" w:hAnsi="Times New Roman" w:cs="Times New Roman"/>
        </w:rPr>
        <w:t>Je suis fière d</w:t>
      </w:r>
      <w:r w:rsidR="00957DD9">
        <w:rPr>
          <w:rFonts w:ascii="Times New Roman" w:hAnsi="Times New Roman" w:cs="Times New Roman"/>
        </w:rPr>
        <w:t>’</w:t>
      </w:r>
      <w:r w:rsidR="007656FF" w:rsidRPr="007656FF">
        <w:rPr>
          <w:rFonts w:ascii="Times New Roman" w:hAnsi="Times New Roman" w:cs="Times New Roman"/>
        </w:rPr>
        <w:t xml:space="preserve">être </w:t>
      </w:r>
      <w:r w:rsidR="007656FF" w:rsidRPr="00957DD9">
        <w:rPr>
          <w:rFonts w:ascii="Times New Roman" w:hAnsi="Times New Roman" w:cs="Times New Roman"/>
          <w:b/>
          <w:bCs/>
        </w:rPr>
        <w:t>technicienne de surface</w:t>
      </w:r>
      <w:r w:rsidR="00957DD9">
        <w:rPr>
          <w:rFonts w:ascii="Times New Roman" w:hAnsi="Times New Roman" w:cs="Times New Roman"/>
        </w:rPr>
        <w:t xml:space="preserve">. </w:t>
      </w:r>
      <w:r w:rsidR="00957DD9" w:rsidRPr="00957DD9">
        <w:rPr>
          <w:rFonts w:ascii="Times New Roman" w:hAnsi="Times New Roman" w:cs="Times New Roman"/>
          <w:sz w:val="18"/>
          <w:szCs w:val="18"/>
          <w:lang w:val="fr-CH"/>
        </w:rPr>
        <w:t>(2016, www.youtube.com)</w:t>
      </w:r>
    </w:p>
    <w:p w14:paraId="5C40565D" w14:textId="722D3D4B" w:rsidR="00AB3008" w:rsidRDefault="00AB3008" w:rsidP="0039246C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IV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Comment euphémise-t-on ?</w:t>
      </w:r>
    </w:p>
    <w:p w14:paraId="2B3E02FB" w14:textId="5076E373" w:rsidR="00AB3008" w:rsidRDefault="00AB3008" w:rsidP="00823AE0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2D241C"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L</w:t>
      </w:r>
      <w:r w:rsidRPr="002D241C">
        <w:rPr>
          <w:rFonts w:ascii="Times New Roman" w:hAnsi="Times New Roman" w:cs="Times New Roman"/>
        </w:rPr>
        <w:t>)</w:t>
      </w:r>
      <w:r w:rsidRPr="00A15C85">
        <w:t xml:space="preserve"> </w:t>
      </w:r>
      <w:r w:rsidR="0039246C">
        <w:tab/>
      </w:r>
      <w:r w:rsidRPr="00A15C85">
        <w:rPr>
          <w:rFonts w:ascii="Times New Roman" w:hAnsi="Times New Roman" w:cs="Times New Roman"/>
        </w:rPr>
        <w:t xml:space="preserve">L’euphémisme peut se manifester formellement à travers des </w:t>
      </w:r>
      <w:r w:rsidRPr="0039246C">
        <w:rPr>
          <w:rFonts w:ascii="Times New Roman" w:hAnsi="Times New Roman" w:cs="Times New Roman"/>
          <w:b/>
          <w:bCs/>
        </w:rPr>
        <w:t>tournures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phrases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sigles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emprunts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abréviations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déformations</w:t>
      </w:r>
      <w:r w:rsidRPr="00A15C85">
        <w:rPr>
          <w:rFonts w:ascii="Times New Roman" w:hAnsi="Times New Roman" w:cs="Times New Roman"/>
        </w:rPr>
        <w:t xml:space="preserve">, </w:t>
      </w:r>
      <w:r w:rsidRPr="0039246C">
        <w:rPr>
          <w:rFonts w:ascii="Times New Roman" w:hAnsi="Times New Roman" w:cs="Times New Roman"/>
          <w:b/>
          <w:bCs/>
        </w:rPr>
        <w:t>suppressions</w:t>
      </w:r>
      <w:r w:rsidRPr="00A15C85">
        <w:rPr>
          <w:rFonts w:ascii="Times New Roman" w:hAnsi="Times New Roman" w:cs="Times New Roman"/>
        </w:rPr>
        <w:t>, etc., qui du point de vue sémantique ont une valeur d’</w:t>
      </w:r>
      <w:r w:rsidRPr="0039246C">
        <w:rPr>
          <w:rFonts w:ascii="Times New Roman" w:hAnsi="Times New Roman" w:cs="Times New Roman"/>
          <w:b/>
          <w:bCs/>
        </w:rPr>
        <w:t>hyperonymes</w:t>
      </w:r>
      <w:r w:rsidRPr="00A15C85">
        <w:rPr>
          <w:rFonts w:ascii="Times New Roman" w:hAnsi="Times New Roman" w:cs="Times New Roman"/>
        </w:rPr>
        <w:t xml:space="preserve">, de </w:t>
      </w:r>
      <w:r w:rsidRPr="0039246C">
        <w:rPr>
          <w:rFonts w:ascii="Times New Roman" w:hAnsi="Times New Roman" w:cs="Times New Roman"/>
          <w:b/>
          <w:bCs/>
        </w:rPr>
        <w:t>faux synonymes</w:t>
      </w:r>
      <w:r w:rsidRPr="00A15C85">
        <w:rPr>
          <w:rFonts w:ascii="Times New Roman" w:hAnsi="Times New Roman" w:cs="Times New Roman"/>
        </w:rPr>
        <w:t>, d’</w:t>
      </w:r>
      <w:r w:rsidRPr="007E17E1">
        <w:rPr>
          <w:rFonts w:ascii="Times New Roman" w:hAnsi="Times New Roman" w:cs="Times New Roman"/>
          <w:b/>
          <w:bCs/>
        </w:rPr>
        <w:t>expressions vagues et approximatives</w:t>
      </w:r>
      <w:r w:rsidRPr="00A15C85">
        <w:rPr>
          <w:rFonts w:ascii="Times New Roman" w:hAnsi="Times New Roman" w:cs="Times New Roman"/>
        </w:rPr>
        <w:t xml:space="preserve"> […]. </w:t>
      </w:r>
      <w:r w:rsidRPr="00823AE0">
        <w:rPr>
          <w:rFonts w:ascii="Times New Roman" w:hAnsi="Times New Roman" w:cs="Times New Roman"/>
          <w:sz w:val="18"/>
          <w:szCs w:val="18"/>
        </w:rPr>
        <w:t>(López Díaz, 2012, p. 191)</w:t>
      </w:r>
    </w:p>
    <w:p w14:paraId="6017619E" w14:textId="3C62E05A" w:rsidR="00AA263F" w:rsidRDefault="00AA263F" w:rsidP="00AA263F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Pr="009561BA">
        <w:rPr>
          <w:rFonts w:ascii="Times New Roman" w:hAnsi="Times New Roman" w:cs="Times New Roman"/>
        </w:rPr>
        <w:t xml:space="preserve">La femme de 76 ans disparue le mercredi matin 30 novembre 2022 à Bienne a été retrouvée </w:t>
      </w:r>
      <w:r w:rsidRPr="002F0F33">
        <w:rPr>
          <w:rFonts w:ascii="Times New Roman" w:hAnsi="Times New Roman" w:cs="Times New Roman"/>
          <w:b/>
          <w:bCs/>
        </w:rPr>
        <w:t>sans vie</w:t>
      </w:r>
      <w:r w:rsidRPr="009561BA">
        <w:rPr>
          <w:rFonts w:ascii="Times New Roman" w:hAnsi="Times New Roman" w:cs="Times New Roman"/>
        </w:rPr>
        <w:t xml:space="preserve"> le vendredi après-midi 2 décembre 2022 à </w:t>
      </w:r>
      <w:proofErr w:type="spellStart"/>
      <w:r w:rsidRPr="009561BA">
        <w:rPr>
          <w:rFonts w:ascii="Times New Roman" w:hAnsi="Times New Roman" w:cs="Times New Roman"/>
        </w:rPr>
        <w:t>Brügg</w:t>
      </w:r>
      <w:proofErr w:type="spellEnd"/>
      <w:r w:rsidRPr="009561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2F0F33">
        <w:rPr>
          <w:rFonts w:ascii="Times New Roman" w:hAnsi="Times New Roman" w:cs="Times New Roman"/>
          <w:sz w:val="18"/>
          <w:szCs w:val="18"/>
        </w:rPr>
        <w:t>(2022, www.police.be.ch)</w:t>
      </w:r>
    </w:p>
    <w:p w14:paraId="5C0E90AD" w14:textId="3FE444EC" w:rsidR="00E55DAF" w:rsidRDefault="00E55DAF" w:rsidP="00E55DAF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(19)</w:t>
      </w:r>
      <w:r>
        <w:rPr>
          <w:rFonts w:ascii="Times New Roman" w:hAnsi="Times New Roman" w:cs="Times New Roman"/>
        </w:rPr>
        <w:tab/>
      </w:r>
      <w:r w:rsidRPr="00617F93">
        <w:rPr>
          <w:rFonts w:ascii="Times New Roman" w:hAnsi="Times New Roman" w:cs="Times New Roman"/>
          <w:b/>
          <w:bCs/>
        </w:rPr>
        <w:t>Boire</w:t>
      </w:r>
      <w:r w:rsidRPr="00617F93">
        <w:rPr>
          <w:rFonts w:ascii="Times New Roman" w:hAnsi="Times New Roman" w:cs="Times New Roman"/>
        </w:rPr>
        <w:t xml:space="preserve"> quotidiennement ne signifie pas pour autant être dépendant </w:t>
      </w:r>
      <w:r w:rsidRPr="00617F93">
        <w:rPr>
          <w:rFonts w:ascii="Times New Roman" w:hAnsi="Times New Roman" w:cs="Times New Roman"/>
          <w:b/>
          <w:bCs/>
        </w:rPr>
        <w:t>à la boisson</w:t>
      </w:r>
      <w:r>
        <w:rPr>
          <w:rFonts w:ascii="Times New Roman" w:hAnsi="Times New Roman" w:cs="Times New Roman"/>
        </w:rPr>
        <w:t>.</w:t>
      </w:r>
      <w:r w:rsidRPr="00636F14">
        <w:rPr>
          <w:rFonts w:ascii="Times New Roman" w:hAnsi="Times New Roman" w:cs="Times New Roman"/>
          <w:sz w:val="18"/>
          <w:szCs w:val="18"/>
        </w:rPr>
        <w:t xml:space="preserve"> (Non daté, www.pelerinsdeleauvive.org)</w:t>
      </w:r>
    </w:p>
    <w:p w14:paraId="58405D8C" w14:textId="51602333" w:rsidR="00AB3008" w:rsidRDefault="00636F14" w:rsidP="002351EF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55DAF">
        <w:rPr>
          <w:rFonts w:ascii="Times New Roman" w:hAnsi="Times New Roman" w:cs="Times New Roman"/>
        </w:rPr>
        <w:t>20)</w:t>
      </w:r>
      <w:r>
        <w:rPr>
          <w:rFonts w:ascii="Times New Roman" w:hAnsi="Times New Roman" w:cs="Times New Roman"/>
        </w:rPr>
        <w:tab/>
      </w:r>
      <w:r w:rsidR="0054157C">
        <w:rPr>
          <w:rFonts w:ascii="Times New Roman" w:hAnsi="Times New Roman" w:cs="Times New Roman"/>
        </w:rPr>
        <w:t>On</w:t>
      </w:r>
      <w:r w:rsidR="0054157C" w:rsidRPr="00AA1B67">
        <w:rPr>
          <w:rFonts w:ascii="Times New Roman" w:hAnsi="Times New Roman" w:cs="Times New Roman"/>
          <w:b/>
          <w:bCs/>
        </w:rPr>
        <w:t xml:space="preserve"> l</w:t>
      </w:r>
      <w:r w:rsidR="0054157C" w:rsidRPr="00823AE0">
        <w:rPr>
          <w:rFonts w:ascii="Times New Roman" w:hAnsi="Times New Roman" w:cs="Times New Roman"/>
        </w:rPr>
        <w:t>’a</w:t>
      </w:r>
      <w:r w:rsidR="0054157C">
        <w:rPr>
          <w:rFonts w:ascii="Times New Roman" w:hAnsi="Times New Roman" w:cs="Times New Roman"/>
        </w:rPr>
        <w:t xml:space="preserve"> fait dans sa voiture. Place du conducteur. Pour info, je vous </w:t>
      </w:r>
      <w:r w:rsidR="0054157C" w:rsidRPr="00AA1B67">
        <w:rPr>
          <w:rFonts w:ascii="Times New Roman" w:hAnsi="Times New Roman" w:cs="Times New Roman"/>
          <w:b/>
          <w:bCs/>
        </w:rPr>
        <w:t>le</w:t>
      </w:r>
      <w:r w:rsidR="0054157C">
        <w:rPr>
          <w:rFonts w:ascii="Times New Roman" w:hAnsi="Times New Roman" w:cs="Times New Roman"/>
        </w:rPr>
        <w:t xml:space="preserve"> déconseille : </w:t>
      </w:r>
      <w:r w:rsidR="0054157C" w:rsidRPr="00AA1B67">
        <w:rPr>
          <w:rFonts w:ascii="Times New Roman" w:hAnsi="Times New Roman" w:cs="Times New Roman"/>
          <w:b/>
          <w:bCs/>
        </w:rPr>
        <w:t>c’</w:t>
      </w:r>
      <w:r w:rsidR="0054157C">
        <w:rPr>
          <w:rFonts w:ascii="Times New Roman" w:hAnsi="Times New Roman" w:cs="Times New Roman"/>
        </w:rPr>
        <w:t>est hyper inconfortable</w:t>
      </w:r>
      <w:r w:rsidR="00AA1B67">
        <w:rPr>
          <w:rFonts w:ascii="Times New Roman" w:hAnsi="Times New Roman" w:cs="Times New Roman"/>
        </w:rPr>
        <w:t xml:space="preserve">. </w:t>
      </w:r>
      <w:r w:rsidR="00AA1B67" w:rsidRPr="00EE7B6E">
        <w:rPr>
          <w:rFonts w:ascii="Times New Roman" w:hAnsi="Times New Roman" w:cs="Times New Roman"/>
          <w:sz w:val="18"/>
          <w:szCs w:val="18"/>
        </w:rPr>
        <w:t xml:space="preserve">(Bonte, </w:t>
      </w:r>
      <w:r w:rsidR="00AA1B67" w:rsidRPr="00EE7B6E">
        <w:rPr>
          <w:rFonts w:ascii="Times New Roman" w:hAnsi="Times New Roman" w:cs="Times New Roman"/>
          <w:i/>
          <w:iCs/>
          <w:sz w:val="18"/>
          <w:szCs w:val="18"/>
        </w:rPr>
        <w:t>Un Noël avec Juliette Bonte : 3 romances</w:t>
      </w:r>
      <w:r w:rsidR="00AA1B67" w:rsidRPr="00EE7B6E">
        <w:rPr>
          <w:rFonts w:ascii="Times New Roman" w:hAnsi="Times New Roman" w:cs="Times New Roman"/>
          <w:sz w:val="18"/>
          <w:szCs w:val="18"/>
        </w:rPr>
        <w:t>, 2020)</w:t>
      </w:r>
    </w:p>
    <w:p w14:paraId="50E492FB" w14:textId="76AA534B" w:rsidR="00B24362" w:rsidRDefault="00B24362" w:rsidP="002351EF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B24362">
        <w:rPr>
          <w:rFonts w:ascii="Times New Roman" w:hAnsi="Times New Roman" w:cs="Times New Roman"/>
        </w:rPr>
        <w:lastRenderedPageBreak/>
        <w:t>(2</w:t>
      </w:r>
      <w:r w:rsidR="00E55DAF">
        <w:rPr>
          <w:rFonts w:ascii="Times New Roman" w:hAnsi="Times New Roman" w:cs="Times New Roman"/>
        </w:rPr>
        <w:t>1</w:t>
      </w:r>
      <w:r w:rsidRPr="00B24362">
        <w:rPr>
          <w:rFonts w:ascii="Times New Roman" w:hAnsi="Times New Roman" w:cs="Times New Roman"/>
        </w:rPr>
        <w:t>)</w:t>
      </w:r>
      <w:r w:rsidRPr="00B24362">
        <w:rPr>
          <w:rFonts w:ascii="Times New Roman" w:hAnsi="Times New Roman" w:cs="Times New Roman"/>
        </w:rPr>
        <w:tab/>
        <w:t xml:space="preserve">Depuis maintenant dix ans, </w:t>
      </w:r>
      <w:proofErr w:type="spellStart"/>
      <w:r w:rsidRPr="00B24362">
        <w:rPr>
          <w:rFonts w:ascii="Times New Roman" w:hAnsi="Times New Roman" w:cs="Times New Roman"/>
        </w:rPr>
        <w:t>Pricasso</w:t>
      </w:r>
      <w:proofErr w:type="spellEnd"/>
      <w:r w:rsidRPr="00B24362">
        <w:rPr>
          <w:rFonts w:ascii="Times New Roman" w:hAnsi="Times New Roman" w:cs="Times New Roman"/>
        </w:rPr>
        <w:t xml:space="preserve"> s’est voué à la peinture, non pas avec des pinceaux […]. </w:t>
      </w:r>
      <w:proofErr w:type="spellStart"/>
      <w:r w:rsidRPr="00B24362">
        <w:rPr>
          <w:rFonts w:ascii="Times New Roman" w:hAnsi="Times New Roman" w:cs="Times New Roman"/>
        </w:rPr>
        <w:t>Pricasso</w:t>
      </w:r>
      <w:proofErr w:type="spellEnd"/>
      <w:r w:rsidRPr="00B24362">
        <w:rPr>
          <w:rFonts w:ascii="Times New Roman" w:hAnsi="Times New Roman" w:cs="Times New Roman"/>
        </w:rPr>
        <w:t xml:space="preserve"> peint des portraits, des paysages ainsi que des femmes nues avec son </w:t>
      </w:r>
      <w:r w:rsidRPr="00B24362">
        <w:rPr>
          <w:rFonts w:ascii="Times New Roman" w:hAnsi="Times New Roman" w:cs="Times New Roman"/>
          <w:b/>
          <w:bCs/>
        </w:rPr>
        <w:t>phallus</w:t>
      </w:r>
      <w:r w:rsidRPr="00B24362">
        <w:rPr>
          <w:rFonts w:ascii="Times New Roman" w:hAnsi="Times New Roman" w:cs="Times New Roman"/>
        </w:rPr>
        <w:t>.</w:t>
      </w:r>
      <w:r w:rsidRPr="00B24362">
        <w:rPr>
          <w:rFonts w:ascii="Times New Roman" w:hAnsi="Times New Roman" w:cs="Times New Roman"/>
          <w:sz w:val="18"/>
          <w:szCs w:val="18"/>
        </w:rPr>
        <w:t xml:space="preserve"> (2020, www.loveandmag.com)</w:t>
      </w:r>
    </w:p>
    <w:p w14:paraId="24994204" w14:textId="0A133135" w:rsidR="00AA263F" w:rsidRDefault="00311B1D" w:rsidP="00AA263F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311B1D">
        <w:rPr>
          <w:rFonts w:ascii="Times New Roman" w:hAnsi="Times New Roman" w:cs="Times New Roman"/>
        </w:rPr>
        <w:t>(2</w:t>
      </w:r>
      <w:r w:rsidR="006005DA">
        <w:rPr>
          <w:rFonts w:ascii="Times New Roman" w:hAnsi="Times New Roman" w:cs="Times New Roman"/>
        </w:rPr>
        <w:t>2</w:t>
      </w:r>
      <w:r w:rsidRPr="00311B1D">
        <w:rPr>
          <w:rFonts w:ascii="Times New Roman" w:hAnsi="Times New Roman" w:cs="Times New Roman"/>
        </w:rPr>
        <w:t>)</w:t>
      </w:r>
      <w:r w:rsidRPr="00311B1D">
        <w:rPr>
          <w:rFonts w:ascii="Times New Roman" w:hAnsi="Times New Roman" w:cs="Times New Roman"/>
        </w:rPr>
        <w:tab/>
        <w:t xml:space="preserve">Fantine est renvoyée de l’usine et fini chez les </w:t>
      </w:r>
      <w:r w:rsidRPr="009F7C64">
        <w:rPr>
          <w:rFonts w:ascii="Times New Roman" w:hAnsi="Times New Roman" w:cs="Times New Roman"/>
          <w:b/>
          <w:bCs/>
        </w:rPr>
        <w:t>femmes de petite vertu</w:t>
      </w:r>
      <w:r w:rsidRPr="00311B1D">
        <w:rPr>
          <w:rFonts w:ascii="Times New Roman" w:hAnsi="Times New Roman" w:cs="Times New Roman"/>
        </w:rPr>
        <w:t>.</w:t>
      </w:r>
      <w:r w:rsidR="00933FEF">
        <w:rPr>
          <w:rFonts w:ascii="Times New Roman" w:hAnsi="Times New Roman" w:cs="Times New Roman"/>
        </w:rPr>
        <w:t xml:space="preserve"> </w:t>
      </w:r>
      <w:r w:rsidR="00933FEF" w:rsidRPr="009F7C64">
        <w:rPr>
          <w:rFonts w:ascii="Times New Roman" w:hAnsi="Times New Roman" w:cs="Times New Roman"/>
          <w:sz w:val="18"/>
          <w:szCs w:val="18"/>
        </w:rPr>
        <w:t>(</w:t>
      </w:r>
      <w:r w:rsidR="00CB675D">
        <w:rPr>
          <w:rFonts w:ascii="Times New Roman" w:hAnsi="Times New Roman" w:cs="Times New Roman"/>
          <w:sz w:val="18"/>
          <w:szCs w:val="18"/>
        </w:rPr>
        <w:t xml:space="preserve">Résumé des </w:t>
      </w:r>
      <w:r w:rsidR="00CB675D">
        <w:rPr>
          <w:rFonts w:ascii="Times New Roman" w:hAnsi="Times New Roman" w:cs="Times New Roman"/>
          <w:i/>
          <w:iCs/>
          <w:sz w:val="18"/>
          <w:szCs w:val="18"/>
        </w:rPr>
        <w:t xml:space="preserve">Misérables </w:t>
      </w:r>
      <w:r w:rsidR="00CB675D">
        <w:rPr>
          <w:rFonts w:ascii="Times New Roman" w:hAnsi="Times New Roman" w:cs="Times New Roman"/>
          <w:sz w:val="18"/>
          <w:szCs w:val="18"/>
        </w:rPr>
        <w:t xml:space="preserve">de Victor Hugo &lt; </w:t>
      </w:r>
      <w:r w:rsidR="00933FEF" w:rsidRPr="009F7C64">
        <w:rPr>
          <w:rFonts w:ascii="Times New Roman" w:hAnsi="Times New Roman" w:cs="Times New Roman"/>
          <w:sz w:val="18"/>
          <w:szCs w:val="18"/>
        </w:rPr>
        <w:t>2013, https://lesdecouvertes</w:t>
      </w:r>
      <w:r w:rsidR="009F7C64">
        <w:rPr>
          <w:rFonts w:ascii="Times New Roman" w:hAnsi="Times New Roman" w:cs="Times New Roman"/>
          <w:sz w:val="18"/>
          <w:szCs w:val="18"/>
        </w:rPr>
        <w:t xml:space="preserve"> </w:t>
      </w:r>
      <w:r w:rsidR="00933FEF" w:rsidRPr="009F7C64">
        <w:rPr>
          <w:rFonts w:ascii="Times New Roman" w:hAnsi="Times New Roman" w:cs="Times New Roman"/>
          <w:sz w:val="18"/>
          <w:szCs w:val="18"/>
        </w:rPr>
        <w:t>dedawn.wordpress.com)</w:t>
      </w:r>
      <w:r w:rsidR="00AA263F" w:rsidRPr="00AA263F">
        <w:rPr>
          <w:rFonts w:ascii="Times New Roman" w:hAnsi="Times New Roman" w:cs="Times New Roman"/>
        </w:rPr>
        <w:t xml:space="preserve"> </w:t>
      </w:r>
    </w:p>
    <w:p w14:paraId="08AC4E49" w14:textId="39232BCB" w:rsidR="00311B1D" w:rsidRPr="006005DA" w:rsidRDefault="00AA263F" w:rsidP="006005DA">
      <w:pPr>
        <w:spacing w:after="48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(2</w:t>
      </w:r>
      <w:r w:rsidR="006005D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Pr="00F17995">
        <w:rPr>
          <w:rFonts w:ascii="Times New Roman" w:hAnsi="Times New Roman" w:cs="Times New Roman"/>
        </w:rPr>
        <w:t>Quand tu dois gérer un gamin en crise qui se cogne la tête contre un mur ou que tu dois tenir le</w:t>
      </w:r>
      <w:r w:rsidRPr="00F17995">
        <w:rPr>
          <w:rFonts w:ascii="Times New Roman" w:hAnsi="Times New Roman" w:cs="Times New Roman"/>
          <w:b/>
          <w:bCs/>
        </w:rPr>
        <w:t>…</w:t>
      </w:r>
      <w:r w:rsidRPr="00F17995">
        <w:rPr>
          <w:rFonts w:ascii="Times New Roman" w:hAnsi="Times New Roman" w:cs="Times New Roman"/>
        </w:rPr>
        <w:t xml:space="preserve"> d’un môme qui peut pas faire pipi tout seul, eh ben, </w:t>
      </w:r>
      <w:proofErr w:type="gramStart"/>
      <w:r w:rsidRPr="00F17995">
        <w:rPr>
          <w:rFonts w:ascii="Times New Roman" w:hAnsi="Times New Roman" w:cs="Times New Roman"/>
        </w:rPr>
        <w:t>t’improvises</w:t>
      </w:r>
      <w:proofErr w:type="gramEnd"/>
      <w:r w:rsidRPr="00F17995">
        <w:rPr>
          <w:rFonts w:ascii="Times New Roman" w:hAnsi="Times New Roman" w:cs="Times New Roman"/>
        </w:rPr>
        <w:t xml:space="preserve">. </w:t>
      </w:r>
      <w:r w:rsidRPr="00F17995">
        <w:rPr>
          <w:rFonts w:ascii="Times New Roman" w:hAnsi="Times New Roman" w:cs="Times New Roman"/>
          <w:sz w:val="18"/>
          <w:szCs w:val="18"/>
        </w:rPr>
        <w:t xml:space="preserve">(Fabien Toulmé, </w:t>
      </w:r>
      <w:r w:rsidRPr="00F17995">
        <w:rPr>
          <w:rFonts w:ascii="Times New Roman" w:hAnsi="Times New Roman" w:cs="Times New Roman"/>
          <w:i/>
          <w:iCs/>
          <w:sz w:val="18"/>
          <w:szCs w:val="18"/>
        </w:rPr>
        <w:t>Ulis</w:t>
      </w:r>
      <w:r w:rsidRPr="00F17995">
        <w:rPr>
          <w:rFonts w:ascii="Times New Roman" w:hAnsi="Times New Roman" w:cs="Times New Roman"/>
          <w:sz w:val="18"/>
          <w:szCs w:val="18"/>
        </w:rPr>
        <w:t>, 2025)</w:t>
      </w:r>
    </w:p>
    <w:p w14:paraId="5393ECA5" w14:textId="6E030BCB" w:rsidR="00463282" w:rsidRDefault="00463282" w:rsidP="00BC635A">
      <w:pPr>
        <w:spacing w:before="480"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D0002">
        <w:rPr>
          <w:rFonts w:ascii="Times New Roman" w:hAnsi="Times New Roman" w:cs="Times New Roman"/>
          <w:b/>
          <w:bCs/>
          <w:sz w:val="26"/>
          <w:szCs w:val="26"/>
        </w:rPr>
        <w:t xml:space="preserve"> Par rapport à quoi euphémise-t-on ?</w:t>
      </w:r>
      <w:r w:rsidR="009155E1">
        <w:rPr>
          <w:rFonts w:ascii="Times New Roman" w:hAnsi="Times New Roman" w:cs="Times New Roman"/>
          <w:b/>
          <w:bCs/>
          <w:sz w:val="26"/>
          <w:szCs w:val="26"/>
        </w:rPr>
        <w:t xml:space="preserve"> Le concept d’« orthonyme »</w:t>
      </w:r>
    </w:p>
    <w:p w14:paraId="7F380E9B" w14:textId="19C8E862" w:rsidR="003C4573" w:rsidRDefault="00463282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2D241C"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M</w:t>
      </w:r>
      <w:r w:rsidRPr="002D241C">
        <w:rPr>
          <w:rFonts w:ascii="Times New Roman" w:hAnsi="Times New Roman" w:cs="Times New Roman"/>
        </w:rPr>
        <w:t>)</w:t>
      </w:r>
      <w:r w:rsidR="00050AA2" w:rsidRPr="00050AA2">
        <w:t xml:space="preserve"> </w:t>
      </w:r>
      <w:r w:rsidR="00697B51">
        <w:rPr>
          <w:rFonts w:ascii="Times New Roman" w:hAnsi="Times New Roman" w:cs="Times New Roman"/>
        </w:rPr>
        <w:tab/>
      </w:r>
      <w:r w:rsidR="003C4573" w:rsidRPr="00050AA2">
        <w:rPr>
          <w:rFonts w:ascii="Times New Roman" w:hAnsi="Times New Roman" w:cs="Times New Roman"/>
        </w:rPr>
        <w:t>Pour tous les référents usuels d’une culture, la langue dispose d’</w:t>
      </w:r>
      <w:r w:rsidR="003C4573" w:rsidRPr="008A3C3D">
        <w:rPr>
          <w:rFonts w:ascii="Times New Roman" w:hAnsi="Times New Roman" w:cs="Times New Roman"/>
          <w:b/>
          <w:bCs/>
        </w:rPr>
        <w:t>une appellation qui vient immédiatement à l’esprit de la communauté</w:t>
      </w:r>
      <w:r w:rsidR="003C4573" w:rsidRPr="00050AA2">
        <w:rPr>
          <w:rFonts w:ascii="Times New Roman" w:hAnsi="Times New Roman" w:cs="Times New Roman"/>
        </w:rPr>
        <w:t xml:space="preserve">. Cette dénomination immédiate sera dite </w:t>
      </w:r>
      <w:r w:rsidR="00BA0B92">
        <w:rPr>
          <w:rFonts w:ascii="Times New Roman" w:hAnsi="Times New Roman" w:cs="Times New Roman"/>
        </w:rPr>
        <w:t>« </w:t>
      </w:r>
      <w:r w:rsidR="003C4573" w:rsidRPr="008A3C3D">
        <w:rPr>
          <w:rFonts w:ascii="Times New Roman" w:hAnsi="Times New Roman" w:cs="Times New Roman"/>
          <w:b/>
          <w:bCs/>
        </w:rPr>
        <w:t>orthonyme</w:t>
      </w:r>
      <w:r w:rsidR="00BA0B92">
        <w:rPr>
          <w:rFonts w:ascii="Times New Roman" w:hAnsi="Times New Roman" w:cs="Times New Roman"/>
          <w:b/>
          <w:bCs/>
        </w:rPr>
        <w:t> </w:t>
      </w:r>
      <w:r w:rsidR="00BA0B92" w:rsidRPr="00BA0B92">
        <w:rPr>
          <w:rFonts w:ascii="Times New Roman" w:hAnsi="Times New Roman" w:cs="Times New Roman"/>
        </w:rPr>
        <w:t>»</w:t>
      </w:r>
      <w:r w:rsidR="003C4573" w:rsidRPr="00050AA2">
        <w:rPr>
          <w:rFonts w:ascii="Times New Roman" w:hAnsi="Times New Roman" w:cs="Times New Roman"/>
        </w:rPr>
        <w:t xml:space="preserve">. </w:t>
      </w:r>
      <w:r w:rsidR="003C4573" w:rsidRPr="00872C91">
        <w:rPr>
          <w:rFonts w:ascii="Times New Roman" w:hAnsi="Times New Roman" w:cs="Times New Roman"/>
          <w:sz w:val="18"/>
          <w:szCs w:val="18"/>
        </w:rPr>
        <w:t>(Pottier, 1987, p. 45)</w:t>
      </w:r>
    </w:p>
    <w:p w14:paraId="361ADA7E" w14:textId="4CCF9784" w:rsidR="00050AA2" w:rsidRPr="00050AA2" w:rsidRDefault="003C4573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050AA2" w:rsidRPr="00050AA2">
        <w:rPr>
          <w:rFonts w:ascii="Times New Roman" w:hAnsi="Times New Roman" w:cs="Times New Roman"/>
        </w:rPr>
        <w:t>Quand il a à s’exprimer, le locuteur se représente un référent à travers le choix d’un signe qui puisse le désigner</w:t>
      </w:r>
      <w:r w:rsidR="00872C91">
        <w:rPr>
          <w:rFonts w:ascii="Times New Roman" w:hAnsi="Times New Roman" w:cs="Times New Roman"/>
        </w:rPr>
        <w:t> </w:t>
      </w:r>
      <w:r w:rsidR="00050AA2" w:rsidRPr="00050AA2">
        <w:rPr>
          <w:rFonts w:ascii="Times New Roman" w:hAnsi="Times New Roman" w:cs="Times New Roman"/>
        </w:rPr>
        <w:t xml:space="preserve">; et s’il choisit </w:t>
      </w:r>
      <w:r w:rsidR="00050AA2" w:rsidRPr="008A3C3D">
        <w:rPr>
          <w:rFonts w:ascii="Times New Roman" w:hAnsi="Times New Roman" w:cs="Times New Roman"/>
          <w:b/>
          <w:bCs/>
        </w:rPr>
        <w:t>la désignation la plus courante</w:t>
      </w:r>
      <w:r w:rsidR="00050AA2" w:rsidRPr="00050AA2">
        <w:rPr>
          <w:rFonts w:ascii="Times New Roman" w:hAnsi="Times New Roman" w:cs="Times New Roman"/>
        </w:rPr>
        <w:t>, il utilise ce que Pottier appelle le vocable «</w:t>
      </w:r>
      <w:r w:rsidR="00872C91">
        <w:rPr>
          <w:rFonts w:ascii="Times New Roman" w:hAnsi="Times New Roman" w:cs="Times New Roman"/>
        </w:rPr>
        <w:t> </w:t>
      </w:r>
      <w:r w:rsidR="00050AA2" w:rsidRPr="008A3C3D">
        <w:rPr>
          <w:rFonts w:ascii="Times New Roman" w:hAnsi="Times New Roman" w:cs="Times New Roman"/>
          <w:b/>
          <w:bCs/>
        </w:rPr>
        <w:t>orthonyme</w:t>
      </w:r>
      <w:r w:rsidR="00872C91">
        <w:rPr>
          <w:rFonts w:ascii="Times New Roman" w:hAnsi="Times New Roman" w:cs="Times New Roman"/>
        </w:rPr>
        <w:t> </w:t>
      </w:r>
      <w:r w:rsidR="00050AA2" w:rsidRPr="00050AA2">
        <w:rPr>
          <w:rFonts w:ascii="Times New Roman" w:hAnsi="Times New Roman" w:cs="Times New Roman"/>
        </w:rPr>
        <w:t xml:space="preserve">». </w:t>
      </w:r>
      <w:r w:rsidR="00050AA2" w:rsidRPr="00872C91">
        <w:rPr>
          <w:rFonts w:ascii="Times New Roman" w:hAnsi="Times New Roman" w:cs="Times New Roman"/>
          <w:sz w:val="18"/>
          <w:szCs w:val="18"/>
        </w:rPr>
        <w:t>(López Díaz, 2018, p. 33)</w:t>
      </w:r>
    </w:p>
    <w:p w14:paraId="7CE879D3" w14:textId="68ED5ED8" w:rsidR="00E71612" w:rsidRDefault="00050AA2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050AA2"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O</w:t>
      </w:r>
      <w:r w:rsidRPr="00050AA2">
        <w:rPr>
          <w:rFonts w:ascii="Times New Roman" w:hAnsi="Times New Roman" w:cs="Times New Roman"/>
        </w:rPr>
        <w:t>)</w:t>
      </w:r>
      <w:r w:rsidRPr="00050AA2">
        <w:rPr>
          <w:rFonts w:ascii="Times New Roman" w:hAnsi="Times New Roman" w:cs="Times New Roman"/>
        </w:rPr>
        <w:tab/>
      </w:r>
      <w:r w:rsidR="005125FF">
        <w:rPr>
          <w:rFonts w:ascii="Times New Roman" w:hAnsi="Times New Roman" w:cs="Times New Roman"/>
        </w:rPr>
        <w:t xml:space="preserve">[U]n sentiment obscur mais vif nous anime tous, lecteurs, traducteurs, linguistes : la conviction que, dans tous les cas, il y a </w:t>
      </w:r>
      <w:r w:rsidR="005125FF" w:rsidRPr="0046291C">
        <w:rPr>
          <w:rFonts w:ascii="Times New Roman" w:hAnsi="Times New Roman" w:cs="Times New Roman"/>
          <w:b/>
          <w:bCs/>
        </w:rPr>
        <w:t>une façon « droite », « directe », moins « travaillée »</w:t>
      </w:r>
      <w:r w:rsidR="00B5201E" w:rsidRPr="0046291C">
        <w:rPr>
          <w:rFonts w:ascii="Times New Roman" w:hAnsi="Times New Roman" w:cs="Times New Roman"/>
          <w:b/>
          <w:bCs/>
        </w:rPr>
        <w:t xml:space="preserve"> de dire le monde</w:t>
      </w:r>
      <w:r w:rsidR="00B5201E">
        <w:rPr>
          <w:rFonts w:ascii="Times New Roman" w:hAnsi="Times New Roman" w:cs="Times New Roman"/>
        </w:rPr>
        <w:t xml:space="preserve">, ses choses et ses événements. </w:t>
      </w:r>
      <w:r w:rsidR="00B5201E" w:rsidRPr="0046291C">
        <w:rPr>
          <w:rFonts w:ascii="Times New Roman" w:hAnsi="Times New Roman" w:cs="Times New Roman"/>
          <w:b/>
          <w:bCs/>
        </w:rPr>
        <w:t>Une façon</w:t>
      </w:r>
      <w:r w:rsidR="0046291C">
        <w:rPr>
          <w:rFonts w:ascii="Times New Roman" w:hAnsi="Times New Roman" w:cs="Times New Roman"/>
        </w:rPr>
        <w:t xml:space="preserve"> […] </w:t>
      </w:r>
      <w:r w:rsidR="00B5201E" w:rsidRPr="0046291C">
        <w:rPr>
          <w:rFonts w:ascii="Times New Roman" w:hAnsi="Times New Roman" w:cs="Times New Roman"/>
          <w:b/>
          <w:bCs/>
        </w:rPr>
        <w:t>plus « objective »</w:t>
      </w:r>
      <w:r w:rsidR="00B5201E">
        <w:rPr>
          <w:rFonts w:ascii="Times New Roman" w:hAnsi="Times New Roman" w:cs="Times New Roman"/>
        </w:rPr>
        <w:t xml:space="preserve"> donc. On a nommé l’</w:t>
      </w:r>
      <w:r w:rsidR="00424F22">
        <w:rPr>
          <w:rFonts w:ascii="Times New Roman" w:hAnsi="Times New Roman" w:cs="Times New Roman"/>
        </w:rPr>
        <w:t>« </w:t>
      </w:r>
      <w:r w:rsidR="00B5201E" w:rsidRPr="00424F22">
        <w:rPr>
          <w:rFonts w:ascii="Times New Roman" w:hAnsi="Times New Roman" w:cs="Times New Roman"/>
          <w:b/>
          <w:bCs/>
        </w:rPr>
        <w:t>orthonyme</w:t>
      </w:r>
      <w:r w:rsidR="00424F22">
        <w:rPr>
          <w:rFonts w:ascii="Times New Roman" w:hAnsi="Times New Roman" w:cs="Times New Roman"/>
          <w:b/>
          <w:bCs/>
        </w:rPr>
        <w:t> </w:t>
      </w:r>
      <w:r w:rsidR="00424F22" w:rsidRPr="00424F22">
        <w:rPr>
          <w:rFonts w:ascii="Times New Roman" w:hAnsi="Times New Roman" w:cs="Times New Roman"/>
        </w:rPr>
        <w:t>»</w:t>
      </w:r>
      <w:r w:rsidR="00B5201E">
        <w:rPr>
          <w:rFonts w:ascii="Times New Roman" w:hAnsi="Times New Roman" w:cs="Times New Roman"/>
        </w:rPr>
        <w:t xml:space="preserve">. </w:t>
      </w:r>
      <w:r w:rsidR="00B5201E" w:rsidRPr="004D6251">
        <w:rPr>
          <w:rFonts w:ascii="Times New Roman" w:hAnsi="Times New Roman" w:cs="Times New Roman"/>
          <w:sz w:val="18"/>
          <w:szCs w:val="18"/>
        </w:rPr>
        <w:t>(</w:t>
      </w:r>
      <w:r w:rsidR="0046291C" w:rsidRPr="004D6251">
        <w:rPr>
          <w:rFonts w:ascii="Times New Roman" w:hAnsi="Times New Roman" w:cs="Times New Roman"/>
          <w:sz w:val="18"/>
          <w:szCs w:val="18"/>
        </w:rPr>
        <w:t>Chevalier &amp; Delport,</w:t>
      </w:r>
      <w:r w:rsidR="0016239E" w:rsidRPr="004D6251">
        <w:rPr>
          <w:rFonts w:ascii="Times New Roman" w:hAnsi="Times New Roman" w:cs="Times New Roman"/>
          <w:sz w:val="18"/>
          <w:szCs w:val="18"/>
        </w:rPr>
        <w:t xml:space="preserve"> 1995,</w:t>
      </w:r>
      <w:r w:rsidR="0046291C" w:rsidRPr="004D6251">
        <w:rPr>
          <w:rFonts w:ascii="Times New Roman" w:hAnsi="Times New Roman" w:cs="Times New Roman"/>
          <w:sz w:val="18"/>
          <w:szCs w:val="18"/>
        </w:rPr>
        <w:t xml:space="preserve"> p. 9)</w:t>
      </w:r>
    </w:p>
    <w:p w14:paraId="6CEA5FD0" w14:textId="02A4F3C9" w:rsidR="00463282" w:rsidRDefault="004D6251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6F23D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3C4573" w:rsidRPr="003C4573">
        <w:rPr>
          <w:rFonts w:ascii="Times New Roman" w:hAnsi="Times New Roman" w:cs="Times New Roman"/>
        </w:rPr>
        <w:t>Pottier définissait l’</w:t>
      </w:r>
      <w:r w:rsidR="00424F22">
        <w:rPr>
          <w:rFonts w:ascii="Times New Roman" w:hAnsi="Times New Roman" w:cs="Times New Roman"/>
        </w:rPr>
        <w:t>« </w:t>
      </w:r>
      <w:r w:rsidR="003C4573" w:rsidRPr="00053CBB">
        <w:rPr>
          <w:rFonts w:ascii="Times New Roman" w:hAnsi="Times New Roman" w:cs="Times New Roman"/>
          <w:b/>
          <w:bCs/>
        </w:rPr>
        <w:t>orthonyme</w:t>
      </w:r>
      <w:r w:rsidR="00424F22">
        <w:rPr>
          <w:rFonts w:ascii="Times New Roman" w:hAnsi="Times New Roman" w:cs="Times New Roman"/>
          <w:b/>
          <w:bCs/>
        </w:rPr>
        <w:t> </w:t>
      </w:r>
      <w:r w:rsidR="00424F22" w:rsidRPr="00424F22">
        <w:rPr>
          <w:rFonts w:ascii="Times New Roman" w:hAnsi="Times New Roman" w:cs="Times New Roman"/>
        </w:rPr>
        <w:t>»</w:t>
      </w:r>
      <w:r w:rsidR="003C4573" w:rsidRPr="003C4573">
        <w:rPr>
          <w:rFonts w:ascii="Times New Roman" w:hAnsi="Times New Roman" w:cs="Times New Roman"/>
        </w:rPr>
        <w:t xml:space="preserve"> comme «</w:t>
      </w:r>
      <w:r w:rsidR="003C4573">
        <w:rPr>
          <w:rFonts w:ascii="Times New Roman" w:hAnsi="Times New Roman" w:cs="Times New Roman"/>
        </w:rPr>
        <w:t> </w:t>
      </w:r>
      <w:r w:rsidR="003C4573" w:rsidRPr="003C4573">
        <w:rPr>
          <w:rFonts w:ascii="Times New Roman" w:hAnsi="Times New Roman" w:cs="Times New Roman"/>
        </w:rPr>
        <w:t xml:space="preserve">la lexie (mot ou séquence </w:t>
      </w:r>
      <w:r w:rsidR="00424F22">
        <w:rPr>
          <w:rFonts w:ascii="Times New Roman" w:hAnsi="Times New Roman" w:cs="Times New Roman"/>
        </w:rPr>
        <w:t>[…]</w:t>
      </w:r>
      <w:r w:rsidR="003C4573" w:rsidRPr="003C4573">
        <w:rPr>
          <w:rFonts w:ascii="Times New Roman" w:hAnsi="Times New Roman" w:cs="Times New Roman"/>
        </w:rPr>
        <w:t xml:space="preserve">) la plus adéquate, </w:t>
      </w:r>
      <w:r w:rsidR="003C4573" w:rsidRPr="00A978C3">
        <w:rPr>
          <w:rFonts w:ascii="Times New Roman" w:hAnsi="Times New Roman" w:cs="Times New Roman"/>
          <w:b/>
          <w:bCs/>
        </w:rPr>
        <w:t>sans aucune recherche connotative</w:t>
      </w:r>
      <w:r w:rsidR="003C4573" w:rsidRPr="003C4573">
        <w:rPr>
          <w:rFonts w:ascii="Times New Roman" w:hAnsi="Times New Roman" w:cs="Times New Roman"/>
        </w:rPr>
        <w:t>, pour désigner le référent</w:t>
      </w:r>
      <w:r w:rsidR="003C4573">
        <w:rPr>
          <w:rFonts w:ascii="Times New Roman" w:hAnsi="Times New Roman" w:cs="Times New Roman"/>
        </w:rPr>
        <w:t> </w:t>
      </w:r>
      <w:r w:rsidR="003C4573" w:rsidRPr="003C4573">
        <w:rPr>
          <w:rFonts w:ascii="Times New Roman" w:hAnsi="Times New Roman" w:cs="Times New Roman"/>
        </w:rPr>
        <w:t xml:space="preserve">» </w:t>
      </w:r>
      <w:r w:rsidR="00053CBB">
        <w:rPr>
          <w:rFonts w:ascii="Times New Roman" w:hAnsi="Times New Roman" w:cs="Times New Roman"/>
        </w:rPr>
        <w:t xml:space="preserve">[…]. </w:t>
      </w:r>
      <w:r w:rsidR="003C4573" w:rsidRPr="003C4573">
        <w:rPr>
          <w:rFonts w:ascii="Times New Roman" w:hAnsi="Times New Roman" w:cs="Times New Roman"/>
        </w:rPr>
        <w:t xml:space="preserve">Ce concept a été repris et </w:t>
      </w:r>
      <w:r w:rsidR="002969F1">
        <w:rPr>
          <w:rFonts w:ascii="Times New Roman" w:hAnsi="Times New Roman" w:cs="Times New Roman"/>
        </w:rPr>
        <w:t>[…]</w:t>
      </w:r>
      <w:r w:rsidR="003C4573" w:rsidRPr="003C4573">
        <w:rPr>
          <w:rFonts w:ascii="Times New Roman" w:hAnsi="Times New Roman" w:cs="Times New Roman"/>
        </w:rPr>
        <w:t xml:space="preserve"> affiné par MF. Delport et J.-C. Chevalier (1995) et désigne, dans son acception élargie, </w:t>
      </w:r>
      <w:r w:rsidR="003C4573" w:rsidRPr="00053CBB">
        <w:rPr>
          <w:rFonts w:ascii="Times New Roman" w:hAnsi="Times New Roman" w:cs="Times New Roman"/>
          <w:b/>
          <w:bCs/>
        </w:rPr>
        <w:t>la façon la plus droite, directe, spontanée, objective de dire le monde</w:t>
      </w:r>
      <w:r w:rsidR="003C4573" w:rsidRPr="003C4573">
        <w:rPr>
          <w:rFonts w:ascii="Times New Roman" w:hAnsi="Times New Roman" w:cs="Times New Roman"/>
        </w:rPr>
        <w:t>, dans une langue donnée.</w:t>
      </w:r>
      <w:r w:rsidR="008254DD">
        <w:rPr>
          <w:rFonts w:ascii="Times New Roman" w:hAnsi="Times New Roman" w:cs="Times New Roman"/>
        </w:rPr>
        <w:t xml:space="preserve"> </w:t>
      </w:r>
      <w:r w:rsidR="008254DD" w:rsidRPr="00053CB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8254DD" w:rsidRPr="00053CBB">
        <w:rPr>
          <w:rFonts w:ascii="Times New Roman" w:hAnsi="Times New Roman" w:cs="Times New Roman"/>
          <w:sz w:val="18"/>
          <w:szCs w:val="18"/>
        </w:rPr>
        <w:t>Bardière</w:t>
      </w:r>
      <w:proofErr w:type="spellEnd"/>
      <w:r w:rsidR="008254DD" w:rsidRPr="00053CBB">
        <w:rPr>
          <w:rFonts w:ascii="Times New Roman" w:hAnsi="Times New Roman" w:cs="Times New Roman"/>
          <w:sz w:val="18"/>
          <w:szCs w:val="18"/>
        </w:rPr>
        <w:t xml:space="preserve">, 2008, </w:t>
      </w:r>
      <w:r w:rsidR="00053CBB" w:rsidRPr="00053CBB">
        <w:rPr>
          <w:rFonts w:ascii="Times New Roman" w:hAnsi="Times New Roman" w:cs="Times New Roman"/>
          <w:sz w:val="18"/>
          <w:szCs w:val="18"/>
        </w:rPr>
        <w:t>p. 1)</w:t>
      </w:r>
    </w:p>
    <w:p w14:paraId="4E306C77" w14:textId="720EA69C" w:rsidR="00CB7DEF" w:rsidRDefault="00CB7DEF" w:rsidP="00031749">
      <w:pPr>
        <w:spacing w:after="36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863D7B">
        <w:rPr>
          <w:rFonts w:ascii="Times New Roman" w:hAnsi="Times New Roman" w:cs="Times New Roman"/>
        </w:rPr>
        <w:t>2</w:t>
      </w:r>
      <w:r w:rsidR="003D585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Pr="00CB7DEF">
        <w:rPr>
          <w:rFonts w:ascii="Times New Roman" w:hAnsi="Times New Roman" w:cs="Times New Roman"/>
        </w:rPr>
        <w:t>Quand on le change, parlons avec lui, suggère Monique Busquet</w:t>
      </w:r>
      <w:r>
        <w:rPr>
          <w:rFonts w:ascii="Times New Roman" w:hAnsi="Times New Roman" w:cs="Times New Roman"/>
        </w:rPr>
        <w:t> : « </w:t>
      </w:r>
      <w:r w:rsidRPr="002969F1">
        <w:rPr>
          <w:rFonts w:ascii="Times New Roman" w:hAnsi="Times New Roman" w:cs="Times New Roman"/>
        </w:rPr>
        <w:t>Tu</w:t>
      </w:r>
      <w:r w:rsidRPr="000637C1">
        <w:rPr>
          <w:rFonts w:ascii="Times New Roman" w:hAnsi="Times New Roman" w:cs="Times New Roman"/>
          <w:b/>
          <w:bCs/>
        </w:rPr>
        <w:t xml:space="preserve"> as fait caca</w:t>
      </w:r>
      <w:r w:rsidRPr="00CB7DEF">
        <w:rPr>
          <w:rFonts w:ascii="Times New Roman" w:hAnsi="Times New Roman" w:cs="Times New Roman"/>
        </w:rPr>
        <w:t>, je te mets une nouvelle couche et je vais aller jeter l’ancienne à la poubelle</w:t>
      </w:r>
      <w:r>
        <w:rPr>
          <w:rFonts w:ascii="Times New Roman" w:hAnsi="Times New Roman" w:cs="Times New Roman"/>
        </w:rPr>
        <w:t>. </w:t>
      </w:r>
      <w:r w:rsidRPr="00CB7DEF">
        <w:rPr>
          <w:rFonts w:ascii="Times New Roman" w:hAnsi="Times New Roman" w:cs="Times New Roman"/>
        </w:rPr>
        <w:t>»</w:t>
      </w:r>
      <w:r w:rsidR="007319BA">
        <w:rPr>
          <w:rFonts w:ascii="Times New Roman" w:hAnsi="Times New Roman" w:cs="Times New Roman"/>
        </w:rPr>
        <w:t xml:space="preserve"> </w:t>
      </w:r>
      <w:r w:rsidR="007319BA" w:rsidRPr="007319BA">
        <w:rPr>
          <w:rFonts w:ascii="Times New Roman" w:hAnsi="Times New Roman" w:cs="Times New Roman"/>
          <w:sz w:val="18"/>
          <w:szCs w:val="18"/>
        </w:rPr>
        <w:t>(2020, www.bayard-jeunesse.com)</w:t>
      </w:r>
    </w:p>
    <w:p w14:paraId="1CEAD86C" w14:textId="34E13922" w:rsidR="00891A3A" w:rsidRPr="00891A3A" w:rsidRDefault="00DB1736" w:rsidP="00031749">
      <w:pPr>
        <w:spacing w:after="36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853A7F">
        <w:rPr>
          <w:noProof/>
        </w:rPr>
        <w:drawing>
          <wp:anchor distT="0" distB="0" distL="114300" distR="114300" simplePos="0" relativeHeight="251658240" behindDoc="0" locked="0" layoutInCell="1" allowOverlap="1" wp14:anchorId="583BF13D" wp14:editId="70D55F3B">
            <wp:simplePos x="0" y="0"/>
            <wp:positionH relativeFrom="column">
              <wp:posOffset>357504</wp:posOffset>
            </wp:positionH>
            <wp:positionV relativeFrom="paragraph">
              <wp:posOffset>-82822</wp:posOffset>
            </wp:positionV>
            <wp:extent cx="1349829" cy="1754778"/>
            <wp:effectExtent l="0" t="0" r="3175" b="0"/>
            <wp:wrapThrough wrapText="bothSides">
              <wp:wrapPolygon edited="0">
                <wp:start x="0" y="0"/>
                <wp:lineTo x="0" y="21342"/>
                <wp:lineTo x="21346" y="21342"/>
                <wp:lineTo x="21346" y="0"/>
                <wp:lineTo x="0" y="0"/>
              </wp:wrapPolygon>
            </wp:wrapThrough>
            <wp:docPr id="814906265" name="Image 1" descr="Une image contenant texte, illustration, habits, affich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06265" name="Image 1" descr="Une image contenant texte, illustration, habits, affich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827" cy="17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A3A">
        <w:rPr>
          <w:rFonts w:ascii="Times New Roman" w:hAnsi="Times New Roman" w:cs="Times New Roman"/>
        </w:rPr>
        <w:t>(</w:t>
      </w:r>
      <w:r w:rsidR="00863D7B">
        <w:rPr>
          <w:rFonts w:ascii="Times New Roman" w:hAnsi="Times New Roman" w:cs="Times New Roman"/>
        </w:rPr>
        <w:t>2</w:t>
      </w:r>
      <w:r w:rsidR="00F4626F">
        <w:rPr>
          <w:rFonts w:ascii="Times New Roman" w:hAnsi="Times New Roman" w:cs="Times New Roman"/>
        </w:rPr>
        <w:t>5</w:t>
      </w:r>
      <w:r w:rsidR="00891A3A">
        <w:rPr>
          <w:rFonts w:ascii="Times New Roman" w:hAnsi="Times New Roman" w:cs="Times New Roman"/>
        </w:rPr>
        <w:t>)</w:t>
      </w:r>
      <w:r w:rsidR="00891A3A">
        <w:rPr>
          <w:rFonts w:ascii="Times New Roman" w:hAnsi="Times New Roman" w:cs="Times New Roman"/>
        </w:rPr>
        <w:tab/>
      </w:r>
    </w:p>
    <w:p w14:paraId="5A468385" w14:textId="77777777" w:rsidR="00853A7F" w:rsidRDefault="00853A7F" w:rsidP="00031749">
      <w:pPr>
        <w:spacing w:after="360" w:line="264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18E49E5" w14:textId="77777777" w:rsidR="00853A7F" w:rsidRDefault="00853A7F" w:rsidP="00031749">
      <w:pPr>
        <w:spacing w:after="360" w:line="264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2E4E5FC" w14:textId="77777777" w:rsidR="00853A7F" w:rsidRDefault="00853A7F" w:rsidP="00031749">
      <w:pPr>
        <w:spacing w:after="360" w:line="264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EE8BAA" w14:textId="467DDB22" w:rsidR="006C66F6" w:rsidRPr="006C66F6" w:rsidRDefault="004B1932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6C66F6">
        <w:rPr>
          <w:rFonts w:ascii="Times New Roman" w:hAnsi="Times New Roman" w:cs="Times New Roman"/>
        </w:rPr>
        <w:t>(</w:t>
      </w:r>
      <w:r w:rsidR="00863D7B" w:rsidRPr="006C66F6">
        <w:rPr>
          <w:rFonts w:ascii="Times New Roman" w:hAnsi="Times New Roman" w:cs="Times New Roman"/>
        </w:rPr>
        <w:t>2</w:t>
      </w:r>
      <w:r w:rsidR="00136695">
        <w:rPr>
          <w:rFonts w:ascii="Times New Roman" w:hAnsi="Times New Roman" w:cs="Times New Roman"/>
        </w:rPr>
        <w:t>6</w:t>
      </w:r>
      <w:r w:rsidRPr="006C66F6">
        <w:rPr>
          <w:rFonts w:ascii="Times New Roman" w:hAnsi="Times New Roman" w:cs="Times New Roman"/>
        </w:rPr>
        <w:t>)</w:t>
      </w:r>
      <w:r w:rsidR="001911F3" w:rsidRPr="006C66F6">
        <w:rPr>
          <w:rFonts w:ascii="Times New Roman" w:hAnsi="Times New Roman" w:cs="Times New Roman"/>
        </w:rPr>
        <w:t xml:space="preserve"> </w:t>
      </w:r>
      <w:r w:rsidR="001911F3" w:rsidRPr="006C66F6">
        <w:rPr>
          <w:rFonts w:ascii="Times New Roman" w:hAnsi="Times New Roman" w:cs="Times New Roman"/>
        </w:rPr>
        <w:tab/>
      </w:r>
      <w:r w:rsidR="006C66F6" w:rsidRPr="006C66F6">
        <w:rPr>
          <w:rFonts w:ascii="Times New Roman" w:hAnsi="Times New Roman" w:cs="Times New Roman"/>
        </w:rPr>
        <w:t xml:space="preserve">La peinture, tout un art… Il faut allier une certaine technique et un sens de l’esthétisme pour parvenir à des tableaux somptueux. Tim Patch, de son côté, a décidé de surtout jouer sur l’originalité de sa démarche. L’homme peint en effet… avec son </w:t>
      </w:r>
      <w:r w:rsidR="006C66F6" w:rsidRPr="006C66F6">
        <w:rPr>
          <w:rFonts w:ascii="Times New Roman" w:hAnsi="Times New Roman" w:cs="Times New Roman"/>
          <w:b/>
          <w:bCs/>
        </w:rPr>
        <w:t>pénis</w:t>
      </w:r>
      <w:r w:rsidR="006C66F6" w:rsidRPr="006C66F6">
        <w:rPr>
          <w:rFonts w:ascii="Times New Roman" w:hAnsi="Times New Roman" w:cs="Times New Roman"/>
        </w:rPr>
        <w:t>.</w:t>
      </w:r>
      <w:r w:rsidR="00844EA9">
        <w:rPr>
          <w:rFonts w:ascii="Times New Roman" w:hAnsi="Times New Roman" w:cs="Times New Roman"/>
        </w:rPr>
        <w:t xml:space="preserve"> </w:t>
      </w:r>
      <w:r w:rsidR="00844EA9" w:rsidRPr="00844EA9">
        <w:rPr>
          <w:rFonts w:ascii="Times New Roman" w:hAnsi="Times New Roman" w:cs="Times New Roman"/>
          <w:sz w:val="18"/>
          <w:szCs w:val="18"/>
        </w:rPr>
        <w:t>(2014, www.sudinfo.be)</w:t>
      </w:r>
    </w:p>
    <w:p w14:paraId="49B00A83" w14:textId="44CB320A" w:rsidR="00853A7F" w:rsidRDefault="00844EA9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(2</w:t>
      </w:r>
      <w:r w:rsidR="0013669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1911F3" w:rsidRPr="001911F3">
        <w:rPr>
          <w:rFonts w:ascii="Times New Roman" w:hAnsi="Times New Roman" w:cs="Times New Roman"/>
        </w:rPr>
        <w:t xml:space="preserve">Combien de temps durent </w:t>
      </w:r>
      <w:r w:rsidR="001911F3" w:rsidRPr="001911F3">
        <w:rPr>
          <w:rFonts w:ascii="Times New Roman" w:hAnsi="Times New Roman" w:cs="Times New Roman"/>
          <w:b/>
          <w:bCs/>
        </w:rPr>
        <w:t>les règles</w:t>
      </w:r>
      <w:r w:rsidR="001911F3">
        <w:rPr>
          <w:rFonts w:ascii="Times New Roman" w:hAnsi="Times New Roman" w:cs="Times New Roman"/>
        </w:rPr>
        <w:t> </w:t>
      </w:r>
      <w:r w:rsidR="001911F3" w:rsidRPr="001911F3">
        <w:rPr>
          <w:rFonts w:ascii="Times New Roman" w:hAnsi="Times New Roman" w:cs="Times New Roman"/>
        </w:rPr>
        <w:t>?</w:t>
      </w:r>
      <w:r w:rsidR="001911F3">
        <w:rPr>
          <w:rFonts w:ascii="Times New Roman" w:hAnsi="Times New Roman" w:cs="Times New Roman"/>
        </w:rPr>
        <w:t xml:space="preserve"> </w:t>
      </w:r>
      <w:r w:rsidR="001911F3" w:rsidRPr="001911F3">
        <w:rPr>
          <w:rFonts w:ascii="Times New Roman" w:hAnsi="Times New Roman" w:cs="Times New Roman"/>
          <w:b/>
          <w:bCs/>
        </w:rPr>
        <w:t>Les règles</w:t>
      </w:r>
      <w:r w:rsidR="001911F3" w:rsidRPr="001911F3">
        <w:rPr>
          <w:rFonts w:ascii="Times New Roman" w:hAnsi="Times New Roman" w:cs="Times New Roman"/>
        </w:rPr>
        <w:t xml:space="preserve"> durent généralement 3 à 5 jours.</w:t>
      </w:r>
      <w:r w:rsidR="00031749">
        <w:rPr>
          <w:rFonts w:ascii="Times New Roman" w:hAnsi="Times New Roman" w:cs="Times New Roman"/>
        </w:rPr>
        <w:t xml:space="preserve"> </w:t>
      </w:r>
      <w:r w:rsidR="00031749" w:rsidRPr="00031749">
        <w:rPr>
          <w:rFonts w:ascii="Times New Roman" w:hAnsi="Times New Roman" w:cs="Times New Roman"/>
          <w:sz w:val="18"/>
          <w:szCs w:val="18"/>
        </w:rPr>
        <w:t>(2023, https://sante.journaldesfemmes.fr)</w:t>
      </w:r>
    </w:p>
    <w:p w14:paraId="1249E52D" w14:textId="66168998" w:rsidR="00853A7F" w:rsidRPr="00F17ACB" w:rsidRDefault="004C6BEF" w:rsidP="00DB1736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4C6BEF">
        <w:rPr>
          <w:rFonts w:ascii="Times New Roman" w:hAnsi="Times New Roman" w:cs="Times New Roman"/>
        </w:rPr>
        <w:lastRenderedPageBreak/>
        <w:t>(</w:t>
      </w:r>
      <w:r w:rsidR="00863D7B">
        <w:rPr>
          <w:rFonts w:ascii="Times New Roman" w:hAnsi="Times New Roman" w:cs="Times New Roman"/>
        </w:rPr>
        <w:t>2</w:t>
      </w:r>
      <w:r w:rsidR="00136695">
        <w:rPr>
          <w:rFonts w:ascii="Times New Roman" w:hAnsi="Times New Roman" w:cs="Times New Roman"/>
        </w:rPr>
        <w:t>8</w:t>
      </w:r>
      <w:r w:rsidRPr="004C6BEF">
        <w:rPr>
          <w:rFonts w:ascii="Times New Roman" w:hAnsi="Times New Roman" w:cs="Times New Roman"/>
        </w:rPr>
        <w:t>)</w:t>
      </w:r>
      <w:r w:rsidRPr="004C6BEF">
        <w:rPr>
          <w:rFonts w:ascii="Times New Roman" w:hAnsi="Times New Roman" w:cs="Times New Roman"/>
        </w:rPr>
        <w:tab/>
        <w:t xml:space="preserve">Vous pensez que votre enfant </w:t>
      </w:r>
      <w:r w:rsidRPr="005F7861">
        <w:rPr>
          <w:rFonts w:ascii="Times New Roman" w:hAnsi="Times New Roman" w:cs="Times New Roman"/>
          <w:b/>
          <w:bCs/>
        </w:rPr>
        <w:t>se masturbe</w:t>
      </w:r>
      <w:r w:rsidRPr="004C6BEF">
        <w:rPr>
          <w:rFonts w:ascii="Times New Roman" w:hAnsi="Times New Roman" w:cs="Times New Roman"/>
        </w:rPr>
        <w:t xml:space="preserve"> ou regarde des </w:t>
      </w:r>
      <w:r w:rsidRPr="005F7861">
        <w:rPr>
          <w:rFonts w:ascii="Times New Roman" w:hAnsi="Times New Roman" w:cs="Times New Roman"/>
          <w:b/>
          <w:bCs/>
        </w:rPr>
        <w:t>films pornos</w:t>
      </w:r>
      <w:r w:rsidRPr="004C6BEF">
        <w:rPr>
          <w:rFonts w:ascii="Times New Roman" w:hAnsi="Times New Roman" w:cs="Times New Roman"/>
        </w:rPr>
        <w:t xml:space="preserve"> et cela vous inquiète</w:t>
      </w:r>
      <w:r>
        <w:rPr>
          <w:rFonts w:ascii="Times New Roman" w:hAnsi="Times New Roman" w:cs="Times New Roman"/>
        </w:rPr>
        <w:t> </w:t>
      </w:r>
      <w:r w:rsidRPr="004C6BEF">
        <w:rPr>
          <w:rFonts w:ascii="Times New Roman" w:hAnsi="Times New Roman" w:cs="Times New Roman"/>
        </w:rPr>
        <w:t>?</w:t>
      </w:r>
      <w:r w:rsidR="00F40701">
        <w:rPr>
          <w:rFonts w:ascii="Times New Roman" w:hAnsi="Times New Roman" w:cs="Times New Roman"/>
        </w:rPr>
        <w:t xml:space="preserve"> </w:t>
      </w:r>
      <w:r w:rsidR="00F40701" w:rsidRPr="00F17ACB">
        <w:rPr>
          <w:rFonts w:ascii="Times New Roman" w:hAnsi="Times New Roman" w:cs="Times New Roman"/>
          <w:sz w:val="18"/>
          <w:szCs w:val="18"/>
        </w:rPr>
        <w:t>(Non daté, www.hug.ch</w:t>
      </w:r>
      <w:r w:rsidR="00844EA9" w:rsidRPr="00F17ACB">
        <w:rPr>
          <w:rFonts w:ascii="Times New Roman" w:hAnsi="Times New Roman" w:cs="Times New Roman"/>
          <w:sz w:val="18"/>
          <w:szCs w:val="18"/>
        </w:rPr>
        <w:t>)</w:t>
      </w:r>
    </w:p>
    <w:p w14:paraId="60C7F491" w14:textId="3FC69586" w:rsidR="00786864" w:rsidRDefault="00786864" w:rsidP="00BC635A">
      <w:pPr>
        <w:spacing w:before="480"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B82DCF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Pr="002D241C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30291">
        <w:rPr>
          <w:rFonts w:ascii="Times New Roman" w:hAnsi="Times New Roman" w:cs="Times New Roman"/>
          <w:b/>
          <w:bCs/>
          <w:sz w:val="26"/>
          <w:szCs w:val="26"/>
        </w:rPr>
        <w:t>Et si on veut rendre l</w:t>
      </w:r>
      <w:r w:rsidR="0027592F">
        <w:rPr>
          <w:rFonts w:ascii="Times New Roman" w:hAnsi="Times New Roman" w:cs="Times New Roman"/>
          <w:b/>
          <w:bCs/>
          <w:sz w:val="26"/>
          <w:szCs w:val="26"/>
        </w:rPr>
        <w:t>es choses</w:t>
      </w:r>
      <w:r w:rsidR="00530291">
        <w:rPr>
          <w:rFonts w:ascii="Times New Roman" w:hAnsi="Times New Roman" w:cs="Times New Roman"/>
          <w:b/>
          <w:bCs/>
          <w:sz w:val="26"/>
          <w:szCs w:val="26"/>
        </w:rPr>
        <w:t xml:space="preserve"> plus choquante</w:t>
      </w:r>
      <w:r w:rsidR="0027592F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530291">
        <w:rPr>
          <w:rFonts w:ascii="Times New Roman" w:hAnsi="Times New Roman" w:cs="Times New Roman"/>
          <w:b/>
          <w:bCs/>
          <w:sz w:val="26"/>
          <w:szCs w:val="26"/>
        </w:rPr>
        <w:t xml:space="preserve"> encore ? </w:t>
      </w:r>
      <w:r w:rsidR="009F4393">
        <w:rPr>
          <w:rFonts w:ascii="Times New Roman" w:hAnsi="Times New Roman" w:cs="Times New Roman"/>
          <w:b/>
          <w:bCs/>
          <w:sz w:val="26"/>
          <w:szCs w:val="26"/>
        </w:rPr>
        <w:t>Les dysphémismes</w:t>
      </w:r>
    </w:p>
    <w:p w14:paraId="7741292C" w14:textId="5C2F0D11" w:rsidR="003B577E" w:rsidRDefault="003B577E" w:rsidP="004E59F2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 w:rsidRPr="003B577E">
        <w:rPr>
          <w:rFonts w:ascii="Times New Roman" w:hAnsi="Times New Roman" w:cs="Times New Roman"/>
        </w:rPr>
        <w:t>(</w:t>
      </w:r>
      <w:r w:rsidR="00340E5B">
        <w:rPr>
          <w:rFonts w:ascii="Times New Roman" w:hAnsi="Times New Roman" w:cs="Times New Roman"/>
        </w:rPr>
        <w:t>29</w:t>
      </w:r>
      <w:r w:rsidRPr="003B577E">
        <w:rPr>
          <w:rFonts w:ascii="Times New Roman" w:hAnsi="Times New Roman" w:cs="Times New Roman"/>
        </w:rPr>
        <w:t>)</w:t>
      </w:r>
      <w:r w:rsidRPr="003B577E">
        <w:rPr>
          <w:rFonts w:ascii="Times New Roman" w:hAnsi="Times New Roman" w:cs="Times New Roman"/>
        </w:rPr>
        <w:tab/>
        <w:t xml:space="preserve">Il a </w:t>
      </w:r>
      <w:r w:rsidRPr="003B577E">
        <w:rPr>
          <w:rFonts w:ascii="Times New Roman" w:hAnsi="Times New Roman" w:cs="Times New Roman"/>
          <w:b/>
          <w:bCs/>
        </w:rPr>
        <w:t>chié</w:t>
      </w:r>
      <w:r w:rsidRPr="003B577E">
        <w:rPr>
          <w:rFonts w:ascii="Times New Roman" w:hAnsi="Times New Roman" w:cs="Times New Roman"/>
        </w:rPr>
        <w:t xml:space="preserve"> sur le lit de la sœur de sa copine et vomi dans les </w:t>
      </w:r>
      <w:r w:rsidRPr="003B577E">
        <w:rPr>
          <w:rFonts w:ascii="Times New Roman" w:hAnsi="Times New Roman" w:cs="Times New Roman"/>
          <w:b/>
          <w:bCs/>
        </w:rPr>
        <w:t>chiottes</w:t>
      </w:r>
      <w:r>
        <w:rPr>
          <w:rFonts w:ascii="Times New Roman" w:hAnsi="Times New Roman" w:cs="Times New Roman"/>
        </w:rPr>
        <w:t>.</w:t>
      </w:r>
      <w:r w:rsidR="004E59F2">
        <w:rPr>
          <w:rFonts w:ascii="Times New Roman" w:hAnsi="Times New Roman" w:cs="Times New Roman"/>
        </w:rPr>
        <w:t xml:space="preserve"> </w:t>
      </w:r>
      <w:r w:rsidR="004E59F2" w:rsidRPr="004E59F2">
        <w:rPr>
          <w:rFonts w:ascii="Times New Roman" w:hAnsi="Times New Roman" w:cs="Times New Roman"/>
          <w:sz w:val="18"/>
          <w:szCs w:val="18"/>
        </w:rPr>
        <w:t>(2017, www.jeuxvideo.com)</w:t>
      </w:r>
    </w:p>
    <w:p w14:paraId="048509AC" w14:textId="0AF75B3F" w:rsidR="004E59F2" w:rsidRDefault="004E59F2" w:rsidP="004E59F2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DB1736">
        <w:rPr>
          <w:rFonts w:ascii="Times New Roman" w:hAnsi="Times New Roman" w:cs="Times New Roman"/>
        </w:rPr>
        <w:t>3</w:t>
      </w:r>
      <w:r w:rsidR="00340E5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3F2ACA" w:rsidRPr="003F2ACA">
        <w:rPr>
          <w:rFonts w:ascii="Times New Roman" w:hAnsi="Times New Roman" w:cs="Times New Roman"/>
        </w:rPr>
        <w:t>On a passé l</w:t>
      </w:r>
      <w:r w:rsidR="00844EA9">
        <w:rPr>
          <w:rFonts w:ascii="Times New Roman" w:hAnsi="Times New Roman" w:cs="Times New Roman"/>
        </w:rPr>
        <w:t>’</w:t>
      </w:r>
      <w:r w:rsidR="003F2ACA" w:rsidRPr="003F2ACA">
        <w:rPr>
          <w:rFonts w:ascii="Times New Roman" w:hAnsi="Times New Roman" w:cs="Times New Roman"/>
        </w:rPr>
        <w:t>après-midi dans l</w:t>
      </w:r>
      <w:r w:rsidR="00844EA9">
        <w:rPr>
          <w:rFonts w:ascii="Times New Roman" w:hAnsi="Times New Roman" w:cs="Times New Roman"/>
        </w:rPr>
        <w:t>’</w:t>
      </w:r>
      <w:r w:rsidR="003F2ACA" w:rsidRPr="003F2ACA">
        <w:rPr>
          <w:rFonts w:ascii="Times New Roman" w:hAnsi="Times New Roman" w:cs="Times New Roman"/>
        </w:rPr>
        <w:t>hinterland de la côte d</w:t>
      </w:r>
      <w:r w:rsidR="00844EA9">
        <w:rPr>
          <w:rFonts w:ascii="Times New Roman" w:hAnsi="Times New Roman" w:cs="Times New Roman"/>
        </w:rPr>
        <w:t>’</w:t>
      </w:r>
      <w:r w:rsidR="003F2ACA" w:rsidRPr="003F2ACA">
        <w:rPr>
          <w:rFonts w:ascii="Times New Roman" w:hAnsi="Times New Roman" w:cs="Times New Roman"/>
        </w:rPr>
        <w:t xml:space="preserve">Or australienne avec Tim Patch, alias Pricasso, un artiste qui peint avec sa </w:t>
      </w:r>
      <w:r w:rsidR="003F2ACA" w:rsidRPr="00747496">
        <w:rPr>
          <w:rFonts w:ascii="Times New Roman" w:hAnsi="Times New Roman" w:cs="Times New Roman"/>
          <w:b/>
          <w:bCs/>
        </w:rPr>
        <w:t>bite</w:t>
      </w:r>
      <w:r w:rsidR="003F2ACA" w:rsidRPr="003F2ACA">
        <w:rPr>
          <w:rFonts w:ascii="Times New Roman" w:hAnsi="Times New Roman" w:cs="Times New Roman"/>
        </w:rPr>
        <w:t>.</w:t>
      </w:r>
      <w:r w:rsidR="00747496">
        <w:rPr>
          <w:rFonts w:ascii="Times New Roman" w:hAnsi="Times New Roman" w:cs="Times New Roman"/>
        </w:rPr>
        <w:t xml:space="preserve"> </w:t>
      </w:r>
      <w:r w:rsidR="00747496" w:rsidRPr="00747496">
        <w:rPr>
          <w:rFonts w:ascii="Times New Roman" w:hAnsi="Times New Roman" w:cs="Times New Roman"/>
          <w:sz w:val="18"/>
          <w:szCs w:val="18"/>
        </w:rPr>
        <w:t>(2012, www.vice.com)</w:t>
      </w:r>
    </w:p>
    <w:p w14:paraId="580450D7" w14:textId="5CA3B448" w:rsidR="00747496" w:rsidRDefault="00747496" w:rsidP="008A67F9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6E4110">
        <w:rPr>
          <w:rFonts w:ascii="Times New Roman" w:hAnsi="Times New Roman" w:cs="Times New Roman"/>
        </w:rPr>
        <w:t>3</w:t>
      </w:r>
      <w:r w:rsidR="00340E5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8A67F9" w:rsidRPr="008A67F9">
        <w:rPr>
          <w:rFonts w:ascii="Times New Roman" w:hAnsi="Times New Roman" w:cs="Times New Roman"/>
        </w:rPr>
        <w:t>Mon cousin</w:t>
      </w:r>
      <w:r w:rsidR="008A67F9">
        <w:rPr>
          <w:rFonts w:ascii="Times New Roman" w:hAnsi="Times New Roman" w:cs="Times New Roman"/>
        </w:rPr>
        <w:t>,</w:t>
      </w:r>
      <w:r w:rsidR="008A67F9" w:rsidRPr="008A67F9">
        <w:rPr>
          <w:rFonts w:ascii="Times New Roman" w:hAnsi="Times New Roman" w:cs="Times New Roman"/>
        </w:rPr>
        <w:t xml:space="preserve"> à 6 ans</w:t>
      </w:r>
      <w:r w:rsidR="008A67F9">
        <w:rPr>
          <w:rFonts w:ascii="Times New Roman" w:hAnsi="Times New Roman" w:cs="Times New Roman"/>
        </w:rPr>
        <w:t xml:space="preserve">, </w:t>
      </w:r>
      <w:r w:rsidR="008A67F9" w:rsidRPr="008A67F9">
        <w:rPr>
          <w:rFonts w:ascii="Times New Roman" w:hAnsi="Times New Roman" w:cs="Times New Roman"/>
        </w:rPr>
        <w:t>a dit à ses parents qu</w:t>
      </w:r>
      <w:r w:rsidR="008A67F9">
        <w:rPr>
          <w:rFonts w:ascii="Times New Roman" w:hAnsi="Times New Roman" w:cs="Times New Roman"/>
        </w:rPr>
        <w:t>’</w:t>
      </w:r>
      <w:r w:rsidR="008A67F9" w:rsidRPr="008A67F9">
        <w:rPr>
          <w:rFonts w:ascii="Times New Roman" w:hAnsi="Times New Roman" w:cs="Times New Roman"/>
        </w:rPr>
        <w:t>il voulait un poney.</w:t>
      </w:r>
      <w:r w:rsidR="008A67F9">
        <w:rPr>
          <w:rFonts w:ascii="Times New Roman" w:hAnsi="Times New Roman" w:cs="Times New Roman"/>
        </w:rPr>
        <w:t xml:space="preserve"> </w:t>
      </w:r>
      <w:r w:rsidR="008A67F9" w:rsidRPr="008A67F9">
        <w:rPr>
          <w:rFonts w:ascii="Times New Roman" w:hAnsi="Times New Roman" w:cs="Times New Roman"/>
        </w:rPr>
        <w:t>Il l</w:t>
      </w:r>
      <w:r w:rsidR="008A67F9">
        <w:rPr>
          <w:rFonts w:ascii="Times New Roman" w:hAnsi="Times New Roman" w:cs="Times New Roman"/>
        </w:rPr>
        <w:t>’</w:t>
      </w:r>
      <w:r w:rsidR="008A67F9" w:rsidRPr="008A67F9">
        <w:rPr>
          <w:rFonts w:ascii="Times New Roman" w:hAnsi="Times New Roman" w:cs="Times New Roman"/>
        </w:rPr>
        <w:t>a eu</w:t>
      </w:r>
      <w:r w:rsidR="008A67F9">
        <w:rPr>
          <w:rFonts w:ascii="Times New Roman" w:hAnsi="Times New Roman" w:cs="Times New Roman"/>
        </w:rPr>
        <w:t>,</w:t>
      </w:r>
      <w:r w:rsidR="008A67F9" w:rsidRPr="008A67F9">
        <w:rPr>
          <w:rFonts w:ascii="Times New Roman" w:hAnsi="Times New Roman" w:cs="Times New Roman"/>
        </w:rPr>
        <w:t xml:space="preserve"> son poney</w:t>
      </w:r>
      <w:r w:rsidR="008A67F9">
        <w:rPr>
          <w:rFonts w:ascii="Times New Roman" w:hAnsi="Times New Roman" w:cs="Times New Roman"/>
        </w:rPr>
        <w:t> </w:t>
      </w:r>
      <w:r w:rsidR="008A67F9" w:rsidRPr="008A67F9">
        <w:rPr>
          <w:rFonts w:ascii="Times New Roman" w:hAnsi="Times New Roman" w:cs="Times New Roman"/>
        </w:rPr>
        <w:t xml:space="preserve">; il a </w:t>
      </w:r>
      <w:r w:rsidR="008A67F9" w:rsidRPr="008C270F">
        <w:rPr>
          <w:rFonts w:ascii="Times New Roman" w:hAnsi="Times New Roman" w:cs="Times New Roman"/>
          <w:b/>
          <w:bCs/>
        </w:rPr>
        <w:t>crevé</w:t>
      </w:r>
      <w:r w:rsidR="008A67F9" w:rsidRPr="008A67F9">
        <w:rPr>
          <w:rFonts w:ascii="Times New Roman" w:hAnsi="Times New Roman" w:cs="Times New Roman"/>
        </w:rPr>
        <w:t xml:space="preserve"> seul dans un pré</w:t>
      </w:r>
      <w:r w:rsidR="008A67F9">
        <w:rPr>
          <w:rFonts w:ascii="Times New Roman" w:hAnsi="Times New Roman" w:cs="Times New Roman"/>
        </w:rPr>
        <w:t> </w:t>
      </w:r>
      <w:r w:rsidR="008A67F9" w:rsidRPr="008A67F9">
        <w:rPr>
          <w:rFonts w:ascii="Times New Roman" w:hAnsi="Times New Roman" w:cs="Times New Roman"/>
        </w:rPr>
        <w:t>!</w:t>
      </w:r>
      <w:r w:rsidR="008A67F9" w:rsidRPr="008C270F">
        <w:rPr>
          <w:rFonts w:ascii="Times New Roman" w:hAnsi="Times New Roman" w:cs="Times New Roman"/>
          <w:sz w:val="18"/>
          <w:szCs w:val="18"/>
        </w:rPr>
        <w:t xml:space="preserve"> </w:t>
      </w:r>
      <w:r w:rsidR="008C270F" w:rsidRPr="008C270F">
        <w:rPr>
          <w:rFonts w:ascii="Times New Roman" w:hAnsi="Times New Roman" w:cs="Times New Roman"/>
          <w:sz w:val="18"/>
          <w:szCs w:val="18"/>
        </w:rPr>
        <w:t>(2011, www.chevalannonce.com)</w:t>
      </w:r>
    </w:p>
    <w:p w14:paraId="5D3F49E3" w14:textId="5ABAC40C" w:rsidR="008C270F" w:rsidRDefault="008C270F" w:rsidP="00B41607">
      <w:pPr>
        <w:spacing w:after="24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</w:t>
      </w:r>
      <w:r w:rsidR="00340E5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="005A1709">
        <w:rPr>
          <w:rFonts w:ascii="Times New Roman" w:hAnsi="Times New Roman" w:cs="Times New Roman"/>
        </w:rPr>
        <w:tab/>
      </w:r>
      <w:r w:rsidR="006E1348">
        <w:rPr>
          <w:rFonts w:ascii="Times New Roman" w:hAnsi="Times New Roman" w:cs="Times New Roman"/>
        </w:rPr>
        <w:t xml:space="preserve">Explique-moi comment tu t’es retrouvée à faire la </w:t>
      </w:r>
      <w:r w:rsidR="006E1348" w:rsidRPr="008F6DEB">
        <w:rPr>
          <w:rFonts w:ascii="Times New Roman" w:hAnsi="Times New Roman" w:cs="Times New Roman"/>
          <w:b/>
          <w:bCs/>
        </w:rPr>
        <w:t>pute</w:t>
      </w:r>
      <w:r w:rsidR="006E1348">
        <w:rPr>
          <w:rFonts w:ascii="Times New Roman" w:hAnsi="Times New Roman" w:cs="Times New Roman"/>
        </w:rPr>
        <w:t xml:space="preserve"> sur les trottoirs de Bruxelles</w:t>
      </w:r>
      <w:r w:rsidR="00B41607">
        <w:rPr>
          <w:rFonts w:ascii="Times New Roman" w:hAnsi="Times New Roman" w:cs="Times New Roman"/>
        </w:rPr>
        <w:t>.</w:t>
      </w:r>
      <w:r w:rsidR="00B41607" w:rsidRPr="00B41607">
        <w:rPr>
          <w:rFonts w:ascii="Times New Roman" w:hAnsi="Times New Roman" w:cs="Times New Roman"/>
        </w:rPr>
        <w:t xml:space="preserve"> </w:t>
      </w:r>
      <w:r w:rsidR="00B41607" w:rsidRPr="008F6DE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B41607" w:rsidRPr="008F6DEB">
        <w:rPr>
          <w:rFonts w:ascii="Times New Roman" w:hAnsi="Times New Roman" w:cs="Times New Roman"/>
          <w:sz w:val="18"/>
          <w:szCs w:val="18"/>
        </w:rPr>
        <w:t>Desterbecq</w:t>
      </w:r>
      <w:proofErr w:type="spellEnd"/>
      <w:r w:rsidR="00B41607" w:rsidRPr="008F6DEB">
        <w:rPr>
          <w:rFonts w:ascii="Times New Roman" w:hAnsi="Times New Roman" w:cs="Times New Roman"/>
          <w:sz w:val="18"/>
          <w:szCs w:val="18"/>
        </w:rPr>
        <w:t xml:space="preserve">, </w:t>
      </w:r>
      <w:r w:rsidR="00B41607" w:rsidRPr="00BC635A">
        <w:rPr>
          <w:rFonts w:ascii="Times New Roman" w:hAnsi="Times New Roman" w:cs="Times New Roman"/>
          <w:i/>
          <w:iCs/>
          <w:sz w:val="18"/>
          <w:szCs w:val="18"/>
        </w:rPr>
        <w:t>Bon anniversaire Lola</w:t>
      </w:r>
      <w:r w:rsidR="00B41607" w:rsidRPr="008F6DEB">
        <w:rPr>
          <w:rFonts w:ascii="Times New Roman" w:hAnsi="Times New Roman" w:cs="Times New Roman"/>
          <w:sz w:val="18"/>
          <w:szCs w:val="18"/>
        </w:rPr>
        <w:t>, 2020 &lt; Google</w:t>
      </w:r>
      <w:r w:rsidR="008F6DEB" w:rsidRPr="008F6DEB">
        <w:rPr>
          <w:rFonts w:ascii="Times New Roman" w:hAnsi="Times New Roman" w:cs="Times New Roman"/>
          <w:sz w:val="18"/>
          <w:szCs w:val="18"/>
        </w:rPr>
        <w:t xml:space="preserve"> B</w:t>
      </w:r>
      <w:r w:rsidR="00B41607" w:rsidRPr="008F6DEB">
        <w:rPr>
          <w:rFonts w:ascii="Times New Roman" w:hAnsi="Times New Roman" w:cs="Times New Roman"/>
          <w:sz w:val="18"/>
          <w:szCs w:val="18"/>
        </w:rPr>
        <w:t>ooks</w:t>
      </w:r>
      <w:r w:rsidR="008F6DEB" w:rsidRPr="008F6DEB">
        <w:rPr>
          <w:rFonts w:ascii="Times New Roman" w:hAnsi="Times New Roman" w:cs="Times New Roman"/>
          <w:sz w:val="18"/>
          <w:szCs w:val="18"/>
        </w:rPr>
        <w:t>)</w:t>
      </w:r>
    </w:p>
    <w:p w14:paraId="10DA8F53" w14:textId="792E9381" w:rsidR="003B577E" w:rsidRPr="003B577E" w:rsidRDefault="008F6DEB" w:rsidP="0027592F">
      <w:pPr>
        <w:spacing w:after="600" w:line="264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</w:t>
      </w:r>
      <w:r w:rsidR="00340E5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="00590712">
        <w:rPr>
          <w:rFonts w:ascii="Times New Roman" w:hAnsi="Times New Roman" w:cs="Times New Roman"/>
        </w:rPr>
        <w:t>J’</w:t>
      </w:r>
      <w:r w:rsidR="00590712" w:rsidRPr="00590712">
        <w:rPr>
          <w:rFonts w:ascii="Times New Roman" w:hAnsi="Times New Roman" w:cs="Times New Roman"/>
        </w:rPr>
        <w:t xml:space="preserve">étais tellement </w:t>
      </w:r>
      <w:r w:rsidR="00590712" w:rsidRPr="00590712">
        <w:rPr>
          <w:rFonts w:ascii="Times New Roman" w:hAnsi="Times New Roman" w:cs="Times New Roman"/>
          <w:b/>
          <w:bCs/>
        </w:rPr>
        <w:t>torché</w:t>
      </w:r>
      <w:r w:rsidR="00590712" w:rsidRPr="00590712">
        <w:rPr>
          <w:rFonts w:ascii="Times New Roman" w:hAnsi="Times New Roman" w:cs="Times New Roman"/>
        </w:rPr>
        <w:t xml:space="preserve"> </w:t>
      </w:r>
      <w:r w:rsidR="00590712">
        <w:rPr>
          <w:rFonts w:ascii="Times New Roman" w:hAnsi="Times New Roman" w:cs="Times New Roman"/>
        </w:rPr>
        <w:t>que</w:t>
      </w:r>
      <w:r w:rsidR="00590712" w:rsidRPr="00590712">
        <w:rPr>
          <w:rFonts w:ascii="Times New Roman" w:hAnsi="Times New Roman" w:cs="Times New Roman"/>
        </w:rPr>
        <w:t xml:space="preserve"> j</w:t>
      </w:r>
      <w:r w:rsidR="00590712">
        <w:rPr>
          <w:rFonts w:ascii="Times New Roman" w:hAnsi="Times New Roman" w:cs="Times New Roman"/>
        </w:rPr>
        <w:t>’</w:t>
      </w:r>
      <w:r w:rsidR="00590712" w:rsidRPr="00590712">
        <w:rPr>
          <w:rFonts w:ascii="Times New Roman" w:hAnsi="Times New Roman" w:cs="Times New Roman"/>
        </w:rPr>
        <w:t xml:space="preserve">ai </w:t>
      </w:r>
      <w:r w:rsidR="00590712" w:rsidRPr="00590712">
        <w:rPr>
          <w:rFonts w:ascii="Times New Roman" w:hAnsi="Times New Roman" w:cs="Times New Roman"/>
          <w:b/>
          <w:bCs/>
        </w:rPr>
        <w:t xml:space="preserve">gerbé </w:t>
      </w:r>
      <w:r w:rsidR="00590712" w:rsidRPr="00590712">
        <w:rPr>
          <w:rFonts w:ascii="Times New Roman" w:hAnsi="Times New Roman" w:cs="Times New Roman"/>
        </w:rPr>
        <w:t>sur le trottoir à la vue de tout le monde</w:t>
      </w:r>
      <w:r w:rsidR="00590712">
        <w:rPr>
          <w:rFonts w:ascii="Times New Roman" w:hAnsi="Times New Roman" w:cs="Times New Roman"/>
        </w:rPr>
        <w:t>.</w:t>
      </w:r>
      <w:r w:rsidR="0027592F">
        <w:rPr>
          <w:rFonts w:ascii="Times New Roman" w:hAnsi="Times New Roman" w:cs="Times New Roman"/>
        </w:rPr>
        <w:t xml:space="preserve"> </w:t>
      </w:r>
      <w:r w:rsidR="0027592F" w:rsidRPr="0027592F">
        <w:rPr>
          <w:rFonts w:ascii="Times New Roman" w:hAnsi="Times New Roman" w:cs="Times New Roman"/>
          <w:sz w:val="18"/>
          <w:szCs w:val="18"/>
        </w:rPr>
        <w:t>(2022, https://m.jeuxvideo.com)</w:t>
      </w:r>
    </w:p>
    <w:p w14:paraId="4E985E35" w14:textId="77777777" w:rsidR="00BC635A" w:rsidRDefault="00BC635A" w:rsidP="006C148A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5BF340F6" w14:textId="77777777" w:rsidR="00BC635A" w:rsidRDefault="00BC635A" w:rsidP="006C148A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347499CE" w14:textId="4662EB8C" w:rsidR="004D6251" w:rsidRPr="004D6251" w:rsidRDefault="004D6251" w:rsidP="006C148A">
      <w:pPr>
        <w:spacing w:after="360" w:line="264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Références bibliographiques</w:t>
      </w:r>
    </w:p>
    <w:p w14:paraId="0953442F" w14:textId="5B374CBA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ALBRESPIT Jean (2022), « Perspective pragmatique sur l’anaphore »,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Corela</w:t>
      </w:r>
      <w:proofErr w:type="spellEnd"/>
      <w:r w:rsidRPr="007F00C9">
        <w:rPr>
          <w:rFonts w:ascii="Times New Roman" w:hAnsi="Times New Roman" w:cs="Times New Roman"/>
          <w:sz w:val="19"/>
          <w:szCs w:val="19"/>
        </w:rPr>
        <w:t xml:space="preserve"> 35 (en ligne : https://doi.org/10.4000/corela.14040).</w:t>
      </w:r>
    </w:p>
    <w:p w14:paraId="5A6B7C4A" w14:textId="77777777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BARDIÈRE Yves (2008), « Où sont passées nos “belles infidèles” ? »,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Modèle linguistiques</w:t>
      </w:r>
      <w:r w:rsidRPr="007F00C9">
        <w:rPr>
          <w:rFonts w:ascii="Times New Roman" w:hAnsi="Times New Roman" w:cs="Times New Roman"/>
          <w:sz w:val="19"/>
          <w:szCs w:val="19"/>
        </w:rPr>
        <w:t xml:space="preserve"> 57, p. 105-122</w:t>
      </w:r>
    </w:p>
    <w:p w14:paraId="6E925718" w14:textId="77777777" w:rsidR="00FB2969" w:rsidRPr="007F00C9" w:rsidRDefault="00FB2969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BONHOMME Marc (2005),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Pragmatique des figures du discours</w:t>
      </w:r>
      <w:r w:rsidRPr="007F00C9">
        <w:rPr>
          <w:rFonts w:ascii="Times New Roman" w:hAnsi="Times New Roman" w:cs="Times New Roman"/>
          <w:sz w:val="19"/>
          <w:szCs w:val="19"/>
        </w:rPr>
        <w:t>, Paris, Champion, 2005.</w:t>
      </w:r>
    </w:p>
    <w:p w14:paraId="688C0C14" w14:textId="77777777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CHEVALIER Jean-Claude &amp; DELPORT Marie-France (1995),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L’horlogerie de Saint Jérôme : problèmes linguistiques de la traduction</w:t>
      </w:r>
      <w:r w:rsidRPr="007F00C9">
        <w:rPr>
          <w:rFonts w:ascii="Times New Roman" w:hAnsi="Times New Roman" w:cs="Times New Roman"/>
          <w:sz w:val="19"/>
          <w:szCs w:val="19"/>
        </w:rPr>
        <w:t xml:space="preserve">, Paris, </w:t>
      </w:r>
      <w:proofErr w:type="spellStart"/>
      <w:r w:rsidRPr="007F00C9">
        <w:rPr>
          <w:rFonts w:ascii="Times New Roman" w:hAnsi="Times New Roman" w:cs="Times New Roman"/>
          <w:sz w:val="19"/>
          <w:szCs w:val="19"/>
        </w:rPr>
        <w:t>L’Harmattan</w:t>
      </w:r>
      <w:proofErr w:type="spellEnd"/>
      <w:r w:rsidRPr="007F00C9">
        <w:rPr>
          <w:rFonts w:ascii="Times New Roman" w:hAnsi="Times New Roman" w:cs="Times New Roman"/>
          <w:sz w:val="19"/>
          <w:szCs w:val="19"/>
        </w:rPr>
        <w:t>.</w:t>
      </w:r>
    </w:p>
    <w:p w14:paraId="043CED32" w14:textId="77777777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HORAK André (2016),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Le langage fleuri : histoire et analyse linguistique de l’euphémisme</w:t>
      </w:r>
      <w:r w:rsidRPr="007F00C9">
        <w:rPr>
          <w:rFonts w:ascii="Times New Roman" w:hAnsi="Times New Roman" w:cs="Times New Roman"/>
          <w:sz w:val="19"/>
          <w:szCs w:val="19"/>
        </w:rPr>
        <w:t>, Berne, Peter Lang.</w:t>
      </w:r>
    </w:p>
    <w:p w14:paraId="30643E34" w14:textId="77777777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LÓPEZ DÍAZ Montserrat (2012), « Dire pour masquer ou la stratégie de l’euphémisme publicitaire »,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in</w:t>
      </w:r>
      <w:r w:rsidRPr="007F00C9">
        <w:rPr>
          <w:rFonts w:ascii="Times New Roman" w:hAnsi="Times New Roman" w:cs="Times New Roman"/>
          <w:sz w:val="19"/>
          <w:szCs w:val="19"/>
        </w:rPr>
        <w:t xml:space="preserve"> : M. Bonhomme, M. De La Torre &amp; A. Horak (</w:t>
      </w:r>
      <w:proofErr w:type="spellStart"/>
      <w:r w:rsidRPr="007F00C9">
        <w:rPr>
          <w:rFonts w:ascii="Times New Roman" w:hAnsi="Times New Roman" w:cs="Times New Roman"/>
          <w:sz w:val="19"/>
          <w:szCs w:val="19"/>
        </w:rPr>
        <w:t>dir</w:t>
      </w:r>
      <w:proofErr w:type="spellEnd"/>
      <w:r w:rsidRPr="007F00C9">
        <w:rPr>
          <w:rFonts w:ascii="Times New Roman" w:hAnsi="Times New Roman" w:cs="Times New Roman"/>
          <w:sz w:val="19"/>
          <w:szCs w:val="19"/>
        </w:rPr>
        <w:t xml:space="preserve">.),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 xml:space="preserve">Études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pragmatico</w:t>
      </w:r>
      <w:proofErr w:type="spellEnd"/>
      <w:r w:rsidRPr="007F00C9">
        <w:rPr>
          <w:rFonts w:ascii="Times New Roman" w:hAnsi="Times New Roman" w:cs="Times New Roman"/>
          <w:i/>
          <w:iCs/>
          <w:sz w:val="19"/>
          <w:szCs w:val="19"/>
        </w:rPr>
        <w:t>-discursives sur l’euphémisme</w:t>
      </w:r>
      <w:r w:rsidRPr="007F00C9">
        <w:rPr>
          <w:rFonts w:ascii="Times New Roman" w:hAnsi="Times New Roman" w:cs="Times New Roman"/>
          <w:sz w:val="19"/>
          <w:szCs w:val="19"/>
        </w:rPr>
        <w:t>, Francfort sur le Main, Peter Lang, p. 191-206.</w:t>
      </w:r>
    </w:p>
    <w:p w14:paraId="4BC9BFCF" w14:textId="4C4C21C0" w:rsidR="00C91CEE" w:rsidRPr="007F00C9" w:rsidRDefault="00C91CEE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LÓPEZ DÍAZ Montserrat (2018), « La </w:t>
      </w:r>
      <w:proofErr w:type="spellStart"/>
      <w:r w:rsidRPr="007F00C9">
        <w:rPr>
          <w:rFonts w:ascii="Times New Roman" w:hAnsi="Times New Roman" w:cs="Times New Roman"/>
          <w:sz w:val="19"/>
          <w:szCs w:val="19"/>
        </w:rPr>
        <w:t>coocurrence</w:t>
      </w:r>
      <w:proofErr w:type="spellEnd"/>
      <w:r w:rsidRPr="007F00C9">
        <w:rPr>
          <w:rFonts w:ascii="Times New Roman" w:hAnsi="Times New Roman" w:cs="Times New Roman"/>
          <w:sz w:val="19"/>
          <w:szCs w:val="19"/>
        </w:rPr>
        <w:t xml:space="preserve"> du tabou et de l’euphémisme ou les conditions de la synonymie »,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Travaux de linguistique</w:t>
      </w:r>
      <w:r w:rsidR="002229E3" w:rsidRPr="007F00C9">
        <w:rPr>
          <w:rFonts w:ascii="Times New Roman" w:hAnsi="Times New Roman" w:cs="Times New Roman"/>
          <w:i/>
          <w:iCs/>
          <w:sz w:val="19"/>
          <w:szCs w:val="19"/>
        </w:rPr>
        <w:t> </w:t>
      </w:r>
      <w:r w:rsidRPr="007F00C9">
        <w:rPr>
          <w:rFonts w:ascii="Times New Roman" w:hAnsi="Times New Roman" w:cs="Times New Roman"/>
          <w:sz w:val="19"/>
          <w:szCs w:val="19"/>
        </w:rPr>
        <w:t>76, p. 27-42.</w:t>
      </w:r>
    </w:p>
    <w:p w14:paraId="10B31CB9" w14:textId="29DD4C49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LÓPEZ DÍAZ Montserrat (2020), « Euphémisation du discours journalistique et cadrage dialogique »,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Çédille</w:t>
      </w:r>
      <w:proofErr w:type="spellEnd"/>
      <w:r w:rsidRPr="007F00C9">
        <w:rPr>
          <w:rFonts w:ascii="Times New Roman" w:hAnsi="Times New Roman" w:cs="Times New Roman"/>
          <w:i/>
          <w:iCs/>
          <w:sz w:val="19"/>
          <w:szCs w:val="19"/>
        </w:rPr>
        <w:t xml:space="preserve"> :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revista</w:t>
      </w:r>
      <w:proofErr w:type="spellEnd"/>
      <w:r w:rsidRPr="007F00C9">
        <w:rPr>
          <w:rFonts w:ascii="Times New Roman" w:hAnsi="Times New Roman" w:cs="Times New Roman"/>
          <w:i/>
          <w:iCs/>
          <w:sz w:val="19"/>
          <w:szCs w:val="19"/>
        </w:rPr>
        <w:t xml:space="preserve"> de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estudios</w:t>
      </w:r>
      <w:proofErr w:type="spellEnd"/>
      <w:r w:rsidRPr="007F00C9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Pr="007F00C9">
        <w:rPr>
          <w:rFonts w:ascii="Times New Roman" w:hAnsi="Times New Roman" w:cs="Times New Roman"/>
          <w:i/>
          <w:iCs/>
          <w:sz w:val="19"/>
          <w:szCs w:val="19"/>
        </w:rPr>
        <w:t>franceses</w:t>
      </w:r>
      <w:proofErr w:type="spellEnd"/>
      <w:r w:rsidR="002229E3" w:rsidRPr="007F00C9">
        <w:rPr>
          <w:rFonts w:ascii="Times New Roman" w:hAnsi="Times New Roman" w:cs="Times New Roman"/>
          <w:sz w:val="19"/>
          <w:szCs w:val="19"/>
        </w:rPr>
        <w:t> </w:t>
      </w:r>
      <w:r w:rsidRPr="007F00C9">
        <w:rPr>
          <w:rFonts w:ascii="Times New Roman" w:hAnsi="Times New Roman" w:cs="Times New Roman"/>
          <w:sz w:val="19"/>
          <w:szCs w:val="19"/>
        </w:rPr>
        <w:t>17, p. 45-64.</w:t>
      </w:r>
    </w:p>
    <w:p w14:paraId="426191CA" w14:textId="77777777" w:rsidR="00772D43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MOESCHLER Jacques (2008), « Qu’est-ce que la pragmatique ? Signification linguistique et interprétation »,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in</w:t>
      </w:r>
      <w:r w:rsidRPr="007F00C9">
        <w:rPr>
          <w:rFonts w:ascii="Times New Roman" w:hAnsi="Times New Roman" w:cs="Times New Roman"/>
          <w:sz w:val="19"/>
          <w:szCs w:val="19"/>
        </w:rPr>
        <w:t xml:space="preserve"> :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Pragmatique… de l’intention à la réalisation</w:t>
      </w:r>
      <w:r w:rsidRPr="007F00C9">
        <w:rPr>
          <w:rFonts w:ascii="Times New Roman" w:hAnsi="Times New Roman" w:cs="Times New Roman"/>
          <w:sz w:val="19"/>
          <w:szCs w:val="19"/>
        </w:rPr>
        <w:t xml:space="preserve">, Paris, </w:t>
      </w:r>
      <w:proofErr w:type="spellStart"/>
      <w:r w:rsidRPr="007F00C9">
        <w:rPr>
          <w:rFonts w:ascii="Times New Roman" w:hAnsi="Times New Roman" w:cs="Times New Roman"/>
          <w:sz w:val="19"/>
          <w:szCs w:val="19"/>
        </w:rPr>
        <w:t>Gnosia</w:t>
      </w:r>
      <w:proofErr w:type="spellEnd"/>
      <w:r w:rsidRPr="007F00C9">
        <w:rPr>
          <w:rFonts w:ascii="Times New Roman" w:hAnsi="Times New Roman" w:cs="Times New Roman"/>
          <w:sz w:val="19"/>
          <w:szCs w:val="19"/>
        </w:rPr>
        <w:t>, p. 13-32.</w:t>
      </w:r>
    </w:p>
    <w:p w14:paraId="18FA01DD" w14:textId="622FC971" w:rsidR="00B71287" w:rsidRPr="007F00C9" w:rsidRDefault="00B71287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POTTIER Bernard (1987),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Théorie en analyse en linguistique</w:t>
      </w:r>
      <w:r w:rsidRPr="007F00C9">
        <w:rPr>
          <w:rFonts w:ascii="Times New Roman" w:hAnsi="Times New Roman" w:cs="Times New Roman"/>
          <w:sz w:val="19"/>
          <w:szCs w:val="19"/>
        </w:rPr>
        <w:t>, Paris, Hachette.</w:t>
      </w:r>
    </w:p>
    <w:p w14:paraId="721D0564" w14:textId="6C9AA9CF" w:rsidR="00E80D21" w:rsidRPr="007F00C9" w:rsidRDefault="00772D43" w:rsidP="00601091">
      <w:pPr>
        <w:spacing w:after="120" w:line="264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F00C9">
        <w:rPr>
          <w:rFonts w:ascii="Times New Roman" w:hAnsi="Times New Roman" w:cs="Times New Roman"/>
          <w:sz w:val="19"/>
          <w:szCs w:val="19"/>
        </w:rPr>
        <w:t xml:space="preserve">ZUFFEREY Sandrine &amp; MOESCHLER Jacques (2012), </w:t>
      </w:r>
      <w:r w:rsidRPr="007F00C9">
        <w:rPr>
          <w:rFonts w:ascii="Times New Roman" w:hAnsi="Times New Roman" w:cs="Times New Roman"/>
          <w:i/>
          <w:iCs/>
          <w:sz w:val="19"/>
          <w:szCs w:val="19"/>
        </w:rPr>
        <w:t>Initiation à l’étude du sens : sémantique et pragmatique</w:t>
      </w:r>
      <w:r w:rsidR="009571D8" w:rsidRPr="007F00C9">
        <w:rPr>
          <w:rFonts w:ascii="Times New Roman" w:hAnsi="Times New Roman" w:cs="Times New Roman"/>
          <w:sz w:val="19"/>
          <w:szCs w:val="19"/>
        </w:rPr>
        <w:t>, A</w:t>
      </w:r>
      <w:r w:rsidRPr="007F00C9">
        <w:rPr>
          <w:rFonts w:ascii="Times New Roman" w:hAnsi="Times New Roman" w:cs="Times New Roman"/>
          <w:sz w:val="19"/>
          <w:szCs w:val="19"/>
        </w:rPr>
        <w:t>uxerre, Éditions Sciences Humaines.</w:t>
      </w:r>
    </w:p>
    <w:sectPr w:rsidR="00E80D21" w:rsidRPr="007F00C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D89D" w14:textId="77777777" w:rsidR="00F87920" w:rsidRDefault="00F87920" w:rsidP="00910570">
      <w:pPr>
        <w:spacing w:after="0" w:line="240" w:lineRule="auto"/>
      </w:pPr>
      <w:r>
        <w:separator/>
      </w:r>
    </w:p>
  </w:endnote>
  <w:endnote w:type="continuationSeparator" w:id="0">
    <w:p w14:paraId="4C630FED" w14:textId="77777777" w:rsidR="00F87920" w:rsidRDefault="00F87920" w:rsidP="00910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363490"/>
      <w:docPartObj>
        <w:docPartGallery w:val="Page Numbers (Bottom of Page)"/>
        <w:docPartUnique/>
      </w:docPartObj>
    </w:sdtPr>
    <w:sdtEndPr/>
    <w:sdtContent>
      <w:p w14:paraId="666EED5D" w14:textId="132B8146" w:rsidR="00910570" w:rsidRDefault="0091057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AC5EB2" w14:textId="77777777" w:rsidR="00910570" w:rsidRDefault="009105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B144" w14:textId="77777777" w:rsidR="00F87920" w:rsidRDefault="00F87920" w:rsidP="00910570">
      <w:pPr>
        <w:spacing w:after="0" w:line="240" w:lineRule="auto"/>
      </w:pPr>
      <w:r>
        <w:separator/>
      </w:r>
    </w:p>
  </w:footnote>
  <w:footnote w:type="continuationSeparator" w:id="0">
    <w:p w14:paraId="404134A4" w14:textId="77777777" w:rsidR="00F87920" w:rsidRDefault="00F87920" w:rsidP="00910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A6"/>
    <w:rsid w:val="00000F61"/>
    <w:rsid w:val="0001448E"/>
    <w:rsid w:val="00031749"/>
    <w:rsid w:val="00041854"/>
    <w:rsid w:val="00050AA2"/>
    <w:rsid w:val="00053CBB"/>
    <w:rsid w:val="00054B3A"/>
    <w:rsid w:val="000637C1"/>
    <w:rsid w:val="00070E6B"/>
    <w:rsid w:val="000954AD"/>
    <w:rsid w:val="000F2790"/>
    <w:rsid w:val="0010137A"/>
    <w:rsid w:val="0010160A"/>
    <w:rsid w:val="001038F7"/>
    <w:rsid w:val="00113C83"/>
    <w:rsid w:val="00113F91"/>
    <w:rsid w:val="00136695"/>
    <w:rsid w:val="00141649"/>
    <w:rsid w:val="00145C48"/>
    <w:rsid w:val="0016239E"/>
    <w:rsid w:val="00173ECE"/>
    <w:rsid w:val="00187920"/>
    <w:rsid w:val="001911F3"/>
    <w:rsid w:val="0019371E"/>
    <w:rsid w:val="00193B17"/>
    <w:rsid w:val="001A318F"/>
    <w:rsid w:val="001A4C0E"/>
    <w:rsid w:val="001A55A5"/>
    <w:rsid w:val="001A55F4"/>
    <w:rsid w:val="001D320E"/>
    <w:rsid w:val="001F6648"/>
    <w:rsid w:val="002002C7"/>
    <w:rsid w:val="002047E0"/>
    <w:rsid w:val="00204DF1"/>
    <w:rsid w:val="002229E3"/>
    <w:rsid w:val="002351EF"/>
    <w:rsid w:val="00237A07"/>
    <w:rsid w:val="00266599"/>
    <w:rsid w:val="00271207"/>
    <w:rsid w:val="0027592F"/>
    <w:rsid w:val="002969F1"/>
    <w:rsid w:val="002B0E22"/>
    <w:rsid w:val="002B384E"/>
    <w:rsid w:val="002B7E72"/>
    <w:rsid w:val="002F0F33"/>
    <w:rsid w:val="002F33A4"/>
    <w:rsid w:val="00311B1D"/>
    <w:rsid w:val="00340E16"/>
    <w:rsid w:val="00340E5B"/>
    <w:rsid w:val="003463F0"/>
    <w:rsid w:val="00375073"/>
    <w:rsid w:val="0039246C"/>
    <w:rsid w:val="003A19C5"/>
    <w:rsid w:val="003B577E"/>
    <w:rsid w:val="003C4573"/>
    <w:rsid w:val="003D0002"/>
    <w:rsid w:val="003D2C19"/>
    <w:rsid w:val="003D5852"/>
    <w:rsid w:val="003E649E"/>
    <w:rsid w:val="003E7E3E"/>
    <w:rsid w:val="003F2ACA"/>
    <w:rsid w:val="003F5B4D"/>
    <w:rsid w:val="004074FD"/>
    <w:rsid w:val="004211B6"/>
    <w:rsid w:val="00424F22"/>
    <w:rsid w:val="0044431E"/>
    <w:rsid w:val="00446F88"/>
    <w:rsid w:val="00461608"/>
    <w:rsid w:val="0046291C"/>
    <w:rsid w:val="00463282"/>
    <w:rsid w:val="0046447E"/>
    <w:rsid w:val="004A4F6A"/>
    <w:rsid w:val="004B1932"/>
    <w:rsid w:val="004C3460"/>
    <w:rsid w:val="004C6907"/>
    <w:rsid w:val="004C6BEF"/>
    <w:rsid w:val="004D2536"/>
    <w:rsid w:val="004D6251"/>
    <w:rsid w:val="004E59F2"/>
    <w:rsid w:val="00507A79"/>
    <w:rsid w:val="005125FF"/>
    <w:rsid w:val="00512C49"/>
    <w:rsid w:val="005142BA"/>
    <w:rsid w:val="00514442"/>
    <w:rsid w:val="00530291"/>
    <w:rsid w:val="00533B3A"/>
    <w:rsid w:val="0054157C"/>
    <w:rsid w:val="00555879"/>
    <w:rsid w:val="0056414E"/>
    <w:rsid w:val="00590712"/>
    <w:rsid w:val="00591BB0"/>
    <w:rsid w:val="005A1709"/>
    <w:rsid w:val="005B0AFF"/>
    <w:rsid w:val="005B26C6"/>
    <w:rsid w:val="005C6BC4"/>
    <w:rsid w:val="005F1E14"/>
    <w:rsid w:val="005F7861"/>
    <w:rsid w:val="006005DA"/>
    <w:rsid w:val="00601091"/>
    <w:rsid w:val="00617F93"/>
    <w:rsid w:val="00634BCF"/>
    <w:rsid w:val="006359A6"/>
    <w:rsid w:val="00636F14"/>
    <w:rsid w:val="006458C9"/>
    <w:rsid w:val="00697B51"/>
    <w:rsid w:val="006A6CB8"/>
    <w:rsid w:val="006B07E5"/>
    <w:rsid w:val="006B422D"/>
    <w:rsid w:val="006C148A"/>
    <w:rsid w:val="006C35AF"/>
    <w:rsid w:val="006C66F6"/>
    <w:rsid w:val="006E1348"/>
    <w:rsid w:val="006E4110"/>
    <w:rsid w:val="006E6C96"/>
    <w:rsid w:val="006F01CA"/>
    <w:rsid w:val="006F23D8"/>
    <w:rsid w:val="006F5727"/>
    <w:rsid w:val="007010C5"/>
    <w:rsid w:val="00707D9B"/>
    <w:rsid w:val="007319BA"/>
    <w:rsid w:val="00747496"/>
    <w:rsid w:val="00747EC6"/>
    <w:rsid w:val="007656FF"/>
    <w:rsid w:val="00772D43"/>
    <w:rsid w:val="00786864"/>
    <w:rsid w:val="00792F3E"/>
    <w:rsid w:val="007E17E1"/>
    <w:rsid w:val="007E601B"/>
    <w:rsid w:val="007F00C9"/>
    <w:rsid w:val="007F6311"/>
    <w:rsid w:val="00822B1B"/>
    <w:rsid w:val="00823AE0"/>
    <w:rsid w:val="008254DD"/>
    <w:rsid w:val="00844EA9"/>
    <w:rsid w:val="00853A7F"/>
    <w:rsid w:val="00863D7B"/>
    <w:rsid w:val="00866D1D"/>
    <w:rsid w:val="00872C91"/>
    <w:rsid w:val="00891A3A"/>
    <w:rsid w:val="008A3C3D"/>
    <w:rsid w:val="008A67F9"/>
    <w:rsid w:val="008C270F"/>
    <w:rsid w:val="008E2E0E"/>
    <w:rsid w:val="008F6DEB"/>
    <w:rsid w:val="00902C9C"/>
    <w:rsid w:val="0090670D"/>
    <w:rsid w:val="00910570"/>
    <w:rsid w:val="009155E1"/>
    <w:rsid w:val="009178C3"/>
    <w:rsid w:val="00933FEF"/>
    <w:rsid w:val="009561BA"/>
    <w:rsid w:val="009571D8"/>
    <w:rsid w:val="00957DD9"/>
    <w:rsid w:val="00993E41"/>
    <w:rsid w:val="009A3451"/>
    <w:rsid w:val="009B5494"/>
    <w:rsid w:val="009C042A"/>
    <w:rsid w:val="009E3CC9"/>
    <w:rsid w:val="009F4393"/>
    <w:rsid w:val="009F7C64"/>
    <w:rsid w:val="00A146A6"/>
    <w:rsid w:val="00A15C85"/>
    <w:rsid w:val="00A25E4D"/>
    <w:rsid w:val="00A27B99"/>
    <w:rsid w:val="00A30F7E"/>
    <w:rsid w:val="00A559F8"/>
    <w:rsid w:val="00A55C85"/>
    <w:rsid w:val="00A578EE"/>
    <w:rsid w:val="00A762F5"/>
    <w:rsid w:val="00A82F11"/>
    <w:rsid w:val="00A94B11"/>
    <w:rsid w:val="00A978C3"/>
    <w:rsid w:val="00AA1B67"/>
    <w:rsid w:val="00AA263F"/>
    <w:rsid w:val="00AB3008"/>
    <w:rsid w:val="00AD307F"/>
    <w:rsid w:val="00AE35D0"/>
    <w:rsid w:val="00AF186A"/>
    <w:rsid w:val="00AF7221"/>
    <w:rsid w:val="00B02CDF"/>
    <w:rsid w:val="00B1171C"/>
    <w:rsid w:val="00B24362"/>
    <w:rsid w:val="00B27F43"/>
    <w:rsid w:val="00B41607"/>
    <w:rsid w:val="00B4280B"/>
    <w:rsid w:val="00B46CCD"/>
    <w:rsid w:val="00B46F5F"/>
    <w:rsid w:val="00B5201E"/>
    <w:rsid w:val="00B607DB"/>
    <w:rsid w:val="00B71287"/>
    <w:rsid w:val="00B73B88"/>
    <w:rsid w:val="00B82DCF"/>
    <w:rsid w:val="00B9046C"/>
    <w:rsid w:val="00B93962"/>
    <w:rsid w:val="00BA0B92"/>
    <w:rsid w:val="00BC3472"/>
    <w:rsid w:val="00BC635A"/>
    <w:rsid w:val="00BF4F43"/>
    <w:rsid w:val="00C070AD"/>
    <w:rsid w:val="00C11D5E"/>
    <w:rsid w:val="00C2178D"/>
    <w:rsid w:val="00C33139"/>
    <w:rsid w:val="00C44DC9"/>
    <w:rsid w:val="00C50B4E"/>
    <w:rsid w:val="00C633C0"/>
    <w:rsid w:val="00C91CEE"/>
    <w:rsid w:val="00CB675D"/>
    <w:rsid w:val="00CB7DEF"/>
    <w:rsid w:val="00CD74C2"/>
    <w:rsid w:val="00D15C98"/>
    <w:rsid w:val="00D844B4"/>
    <w:rsid w:val="00DB1736"/>
    <w:rsid w:val="00DB433E"/>
    <w:rsid w:val="00DC6714"/>
    <w:rsid w:val="00DC7628"/>
    <w:rsid w:val="00DD6CA2"/>
    <w:rsid w:val="00E10407"/>
    <w:rsid w:val="00E1275A"/>
    <w:rsid w:val="00E20449"/>
    <w:rsid w:val="00E32714"/>
    <w:rsid w:val="00E35C5E"/>
    <w:rsid w:val="00E36165"/>
    <w:rsid w:val="00E36A51"/>
    <w:rsid w:val="00E40C71"/>
    <w:rsid w:val="00E55DAF"/>
    <w:rsid w:val="00E71612"/>
    <w:rsid w:val="00E73940"/>
    <w:rsid w:val="00E76870"/>
    <w:rsid w:val="00E77E9E"/>
    <w:rsid w:val="00E80D21"/>
    <w:rsid w:val="00E867D6"/>
    <w:rsid w:val="00E9281A"/>
    <w:rsid w:val="00EB0D23"/>
    <w:rsid w:val="00ED2FC1"/>
    <w:rsid w:val="00EE3AD8"/>
    <w:rsid w:val="00EE7B6E"/>
    <w:rsid w:val="00F116EA"/>
    <w:rsid w:val="00F17995"/>
    <w:rsid w:val="00F17ACB"/>
    <w:rsid w:val="00F26806"/>
    <w:rsid w:val="00F36533"/>
    <w:rsid w:val="00F40701"/>
    <w:rsid w:val="00F4626F"/>
    <w:rsid w:val="00F4784B"/>
    <w:rsid w:val="00F87920"/>
    <w:rsid w:val="00FB2969"/>
    <w:rsid w:val="00FD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2930"/>
  <w15:chartTrackingRefBased/>
  <w15:docId w15:val="{E816AF71-AD4F-4826-9C2B-14A16F32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C49"/>
    <w:rPr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F4F43"/>
    <w:pPr>
      <w:keepNext/>
      <w:keepLines/>
      <w:spacing w:before="240" w:after="360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:lang w:val="fr-CH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4F4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Paragraphedeliste">
    <w:name w:val="List Paragraph"/>
    <w:basedOn w:val="Normal"/>
    <w:uiPriority w:val="34"/>
    <w:qFormat/>
    <w:rsid w:val="003E649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319B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19B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10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0570"/>
    <w:rPr>
      <w:kern w:val="0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10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0570"/>
    <w:rPr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046FF-EA3B-428B-A789-E73FC354E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5</Pages>
  <Words>1822</Words>
  <Characters>10026</Characters>
  <Application>Microsoft Office Word</Application>
  <DocSecurity>0</DocSecurity>
  <Lines>83</Lines>
  <Paragraphs>23</Paragraphs>
  <ScaleCrop>false</ScaleCrop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Borel</dc:creator>
  <cp:keywords/>
  <dc:description/>
  <cp:lastModifiedBy>Marine Borel</cp:lastModifiedBy>
  <cp:revision>241</cp:revision>
  <cp:lastPrinted>2024-02-21T18:17:00Z</cp:lastPrinted>
  <dcterms:created xsi:type="dcterms:W3CDTF">2024-02-11T17:46:00Z</dcterms:created>
  <dcterms:modified xsi:type="dcterms:W3CDTF">2026-09-13T14:44:00Z</dcterms:modified>
</cp:coreProperties>
</file>